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97" w:rsidRDefault="008F6097" w:rsidP="008F6097">
      <w:pPr>
        <w:jc w:val="center"/>
        <w:rPr>
          <w:b/>
        </w:rPr>
      </w:pPr>
      <w:r>
        <w:rPr>
          <w:b/>
        </w:rPr>
        <w:t>PROGRAMA DE EXAMEN</w:t>
      </w:r>
    </w:p>
    <w:p w:rsidR="008F6097" w:rsidRPr="0093675E" w:rsidRDefault="008F6097" w:rsidP="008F6097">
      <w:pPr>
        <w:jc w:val="center"/>
        <w:rPr>
          <w:b/>
        </w:rPr>
      </w:pPr>
    </w:p>
    <w:p w:rsidR="008F6097" w:rsidRPr="0093675E" w:rsidRDefault="008F6097" w:rsidP="008F6097">
      <w:pPr>
        <w:rPr>
          <w:b/>
        </w:rPr>
      </w:pPr>
      <w:r w:rsidRPr="0093675E">
        <w:rPr>
          <w:b/>
        </w:rPr>
        <w:t>Escuela Normal Superior “J. B. Alberdi”</w:t>
      </w:r>
    </w:p>
    <w:p w:rsidR="008F6097" w:rsidRPr="0093675E" w:rsidRDefault="008F6097" w:rsidP="008F6097">
      <w:pPr>
        <w:rPr>
          <w:b/>
        </w:rPr>
      </w:pPr>
      <w:r w:rsidRPr="0093675E">
        <w:rPr>
          <w:b/>
        </w:rPr>
        <w:t>Espacio curricular: Didáctica de la Lengua y la Literatura I</w:t>
      </w:r>
    </w:p>
    <w:p w:rsidR="008F6097" w:rsidRPr="0093675E" w:rsidRDefault="008F6097" w:rsidP="008F6097">
      <w:pPr>
        <w:rPr>
          <w:b/>
        </w:rPr>
      </w:pPr>
      <w:r w:rsidRPr="0093675E">
        <w:rPr>
          <w:b/>
        </w:rPr>
        <w:t>Carrera: Profesorado de Educación Inicial</w:t>
      </w:r>
    </w:p>
    <w:p w:rsidR="008F6097" w:rsidRPr="0093675E" w:rsidRDefault="008F6097" w:rsidP="008F6097">
      <w:pPr>
        <w:tabs>
          <w:tab w:val="center" w:pos="4252"/>
        </w:tabs>
        <w:rPr>
          <w:b/>
        </w:rPr>
      </w:pPr>
      <w:r w:rsidRPr="0093675E">
        <w:rPr>
          <w:b/>
        </w:rPr>
        <w:t>Horas cátedra: 3 (tres) anuales</w:t>
      </w:r>
    </w:p>
    <w:p w:rsidR="008F6097" w:rsidRPr="0093675E" w:rsidRDefault="008F6097" w:rsidP="008F6097">
      <w:pPr>
        <w:rPr>
          <w:b/>
        </w:rPr>
      </w:pPr>
      <w:r w:rsidRPr="0093675E">
        <w:rPr>
          <w:b/>
        </w:rPr>
        <w:t xml:space="preserve">Curso: 2o Año Comisión 1 </w:t>
      </w:r>
    </w:p>
    <w:p w:rsidR="008F6097" w:rsidRPr="0093675E" w:rsidRDefault="008F6097" w:rsidP="008F6097">
      <w:pPr>
        <w:rPr>
          <w:b/>
        </w:rPr>
      </w:pPr>
      <w:r w:rsidRPr="0093675E">
        <w:rPr>
          <w:b/>
        </w:rPr>
        <w:t xml:space="preserve">Profesora: María Inés </w:t>
      </w:r>
      <w:proofErr w:type="spellStart"/>
      <w:r w:rsidRPr="0093675E">
        <w:rPr>
          <w:b/>
        </w:rPr>
        <w:t>Cinellu</w:t>
      </w:r>
      <w:proofErr w:type="spellEnd"/>
    </w:p>
    <w:p w:rsidR="008F6097" w:rsidRPr="0093675E" w:rsidRDefault="008F6097" w:rsidP="008F6097">
      <w:pPr>
        <w:rPr>
          <w:b/>
        </w:rPr>
      </w:pPr>
      <w:r w:rsidRPr="0093675E">
        <w:rPr>
          <w:b/>
        </w:rPr>
        <w:t>Año:</w:t>
      </w:r>
      <w:r>
        <w:rPr>
          <w:b/>
        </w:rPr>
        <w:t xml:space="preserve"> 2020</w:t>
      </w:r>
    </w:p>
    <w:p w:rsidR="008F6097" w:rsidRPr="0093675E" w:rsidRDefault="008F6097" w:rsidP="008F6097">
      <w:pPr>
        <w:rPr>
          <w:b/>
        </w:rPr>
      </w:pPr>
    </w:p>
    <w:p w:rsidR="008F6097" w:rsidRDefault="008F6097" w:rsidP="008F6097">
      <w:pPr>
        <w:jc w:val="center"/>
        <w:rPr>
          <w:b/>
        </w:rPr>
      </w:pPr>
      <w:r w:rsidRPr="0093675E">
        <w:rPr>
          <w:b/>
        </w:rPr>
        <w:t>CONTENIDOS CONCEPTUALES</w:t>
      </w:r>
    </w:p>
    <w:p w:rsidR="008F6097" w:rsidRPr="0093675E" w:rsidRDefault="008F6097" w:rsidP="008F6097">
      <w:pPr>
        <w:rPr>
          <w:b/>
        </w:rPr>
      </w:pPr>
    </w:p>
    <w:p w:rsidR="008F6097" w:rsidRPr="0093675E" w:rsidRDefault="008F6097" w:rsidP="008F6097">
      <w:pPr>
        <w:rPr>
          <w:b/>
        </w:rPr>
      </w:pPr>
      <w:r w:rsidRPr="0093675E">
        <w:rPr>
          <w:b/>
        </w:rPr>
        <w:t>Unidad 1: Introducción a la Didáctica de la Lengua y la Literatura en el Nivel Inicial</w:t>
      </w:r>
    </w:p>
    <w:p w:rsidR="008F6097" w:rsidRPr="0093675E" w:rsidRDefault="008F6097" w:rsidP="008F6097">
      <w:r w:rsidRPr="0093675E">
        <w:t>Los NAP de Lengua y Literatura del Nivel Inicial: análisis pormenorizado. Características del plan de clase de Lengua: objetivos, contenidos, actividades, recursos, presupuesto de tiempo y evaluación. Características del plan de clase de Literatura: objetivos, contenidos, actividades, recursos, presupuesto de tiempo y evaluación.</w:t>
      </w:r>
    </w:p>
    <w:p w:rsidR="008F6097" w:rsidRPr="0093675E" w:rsidRDefault="008F6097" w:rsidP="008F6097">
      <w:pPr>
        <w:rPr>
          <w:b/>
        </w:rPr>
      </w:pPr>
      <w:r w:rsidRPr="0093675E">
        <w:rPr>
          <w:b/>
        </w:rPr>
        <w:t>Bibliografía</w:t>
      </w:r>
    </w:p>
    <w:p w:rsidR="008F6097" w:rsidRPr="00964BCD" w:rsidRDefault="008F6097" w:rsidP="008F6097">
      <w:pPr>
        <w:ind w:right="-856"/>
      </w:pPr>
      <w:r w:rsidRPr="0093675E">
        <w:t>-NAP de Nivel Inicial (2005) Bs. As.,</w:t>
      </w:r>
      <w:r>
        <w:t xml:space="preserve"> Ministerio de E</w:t>
      </w:r>
      <w:r w:rsidRPr="0093675E">
        <w:t>ducación de la Nación</w:t>
      </w:r>
    </w:p>
    <w:p w:rsidR="008F6097" w:rsidRPr="0093675E" w:rsidRDefault="008F6097" w:rsidP="008F6097">
      <w:pPr>
        <w:ind w:right="-856"/>
      </w:pPr>
    </w:p>
    <w:p w:rsidR="008F6097" w:rsidRPr="0093675E" w:rsidRDefault="008F6097" w:rsidP="008F6097">
      <w:pPr>
        <w:rPr>
          <w:b/>
        </w:rPr>
      </w:pPr>
      <w:r w:rsidRPr="0093675E">
        <w:rPr>
          <w:b/>
        </w:rPr>
        <w:t>Unidad 2: Didáctica de la Lengua Oral</w:t>
      </w:r>
    </w:p>
    <w:p w:rsidR="008F6097" w:rsidRPr="0093675E" w:rsidRDefault="008F6097" w:rsidP="008F6097">
      <w:r w:rsidRPr="0093675E">
        <w:t>Características lingüísticas del niño/a de Nivel Inicial: fonéticas, léxico-semánticas y morfosintácticas. Rol docente para contribuir al desarrollo verbal de los niños/as</w:t>
      </w:r>
    </w:p>
    <w:p w:rsidR="008F6097" w:rsidRPr="0093675E" w:rsidRDefault="008F6097" w:rsidP="008F6097">
      <w:r w:rsidRPr="0093675E">
        <w:t>A) Didáctica de la escucha: características y rol docente. Propuestas didácticas para la ejercitación de la escucha en el Nivel Inicial: juegos mnemotécnicos, instrucciones orales, identificación de errores, uso de tecnología (grabaciones y videos)</w:t>
      </w:r>
    </w:p>
    <w:p w:rsidR="008F6097" w:rsidRPr="0093675E" w:rsidRDefault="008F6097" w:rsidP="008F6097">
      <w:r w:rsidRPr="0093675E">
        <w:t>B) Didáctica del habla: características y rol docente. Formatos orales y sus correspondientes  propuestas didácticas para la ejercitación del habla en el Nivel Inicial: la conversación (estructura y funciones), dramatizaciones, diálogo dirigido, trabajo en equipo, repeticiones, instrucciones, historias orales, exposición oral, debates y discusiones, entrevistas, juegos con rimas, tiempo de compartir. Respuestas contingentes del docente. La corrección y la fluidez del habla como objetivos y como evaluación.</w:t>
      </w:r>
    </w:p>
    <w:p w:rsidR="008F6097" w:rsidRPr="0093675E" w:rsidRDefault="008F6097" w:rsidP="008F6097">
      <w:r w:rsidRPr="0093675E">
        <w:t xml:space="preserve">C) Diseño, enseñanza y evaluación de </w:t>
      </w:r>
      <w:r w:rsidR="000A1B04">
        <w:t xml:space="preserve">la lengua oral: plan de clase </w:t>
      </w:r>
    </w:p>
    <w:p w:rsidR="008F6097" w:rsidRDefault="008F6097" w:rsidP="008F6097">
      <w:pPr>
        <w:rPr>
          <w:b/>
        </w:rPr>
      </w:pPr>
      <w:r w:rsidRPr="0093675E">
        <w:rPr>
          <w:b/>
        </w:rPr>
        <w:t>Bibliografía</w:t>
      </w:r>
    </w:p>
    <w:p w:rsidR="008F6097" w:rsidRPr="00294803" w:rsidRDefault="008F6097" w:rsidP="008F6097">
      <w:pPr>
        <w:tabs>
          <w:tab w:val="left" w:pos="180"/>
        </w:tabs>
      </w:pPr>
      <w:r w:rsidRPr="0093675E">
        <w:t xml:space="preserve">-Alvarado, M., Gaspar, P. y </w:t>
      </w:r>
      <w:proofErr w:type="spellStart"/>
      <w:r w:rsidRPr="0093675E">
        <w:t>Mangone</w:t>
      </w:r>
      <w:proofErr w:type="spellEnd"/>
      <w:r w:rsidRPr="0093675E">
        <w:t xml:space="preserve">, L. (2001) </w:t>
      </w:r>
      <w:proofErr w:type="spellStart"/>
      <w:r w:rsidRPr="0093675E">
        <w:rPr>
          <w:i/>
        </w:rPr>
        <w:t>Trengania</w:t>
      </w:r>
      <w:proofErr w:type="spellEnd"/>
      <w:r w:rsidRPr="0093675E">
        <w:rPr>
          <w:i/>
        </w:rPr>
        <w:t>. Para los que recién empiezan</w:t>
      </w:r>
      <w:r w:rsidRPr="0093675E">
        <w:t>, Bs. As., Ministerio de Educación (pág. 8 a 11; 16 a 20; 28-29; 43 y 46)</w:t>
      </w:r>
    </w:p>
    <w:p w:rsidR="008F6097" w:rsidRPr="0093675E" w:rsidRDefault="008F6097" w:rsidP="008F6097">
      <w:r w:rsidRPr="0093675E">
        <w:rPr>
          <w:b/>
        </w:rPr>
        <w:t>-</w:t>
      </w:r>
      <w:proofErr w:type="spellStart"/>
      <w:r w:rsidRPr="0093675E">
        <w:t>Borzone</w:t>
      </w:r>
      <w:proofErr w:type="spellEnd"/>
      <w:r w:rsidRPr="0093675E">
        <w:t xml:space="preserve">, Ana M. (1996) </w:t>
      </w:r>
      <w:r w:rsidRPr="0093675E">
        <w:rPr>
          <w:i/>
        </w:rPr>
        <w:t>Leer y escribir a los 5,</w:t>
      </w:r>
      <w:r w:rsidRPr="0093675E">
        <w:t xml:space="preserve"> Bs. As., </w:t>
      </w:r>
      <w:proofErr w:type="spellStart"/>
      <w:r w:rsidRPr="0093675E">
        <w:t>Aique</w:t>
      </w:r>
      <w:proofErr w:type="spellEnd"/>
      <w:r w:rsidRPr="0093675E">
        <w:t xml:space="preserve"> (pág. 24-25; 41 a 47; 62 a 79; </w:t>
      </w:r>
    </w:p>
    <w:p w:rsidR="008F6097" w:rsidRPr="0093675E" w:rsidRDefault="008F6097" w:rsidP="008F6097">
      <w:pPr>
        <w:ind w:right="-856"/>
      </w:pPr>
      <w:r w:rsidRPr="0093675E">
        <w:t>-</w:t>
      </w:r>
      <w:proofErr w:type="spellStart"/>
      <w:r w:rsidRPr="0093675E">
        <w:t>Cassany</w:t>
      </w:r>
      <w:proofErr w:type="spellEnd"/>
      <w:r w:rsidRPr="0093675E">
        <w:t xml:space="preserve">, Luna y Sanz (l994) </w:t>
      </w:r>
      <w:r w:rsidRPr="0093675E">
        <w:rPr>
          <w:i/>
        </w:rPr>
        <w:t>Enseñar Lengua</w:t>
      </w:r>
      <w:r w:rsidRPr="0093675E">
        <w:t xml:space="preserve">, Barcelona, </w:t>
      </w:r>
      <w:proofErr w:type="spellStart"/>
      <w:r w:rsidRPr="0093675E">
        <w:t>Graó</w:t>
      </w:r>
      <w:proofErr w:type="spellEnd"/>
      <w:r w:rsidRPr="0093675E">
        <w:t xml:space="preserve"> (pág. 109 a 133; 150; 155 a 191)</w:t>
      </w:r>
    </w:p>
    <w:p w:rsidR="008F6097" w:rsidRPr="0093675E" w:rsidRDefault="008F6097" w:rsidP="008F6097">
      <w:r w:rsidRPr="0093675E">
        <w:rPr>
          <w:b/>
        </w:rPr>
        <w:t>-</w:t>
      </w:r>
      <w:proofErr w:type="spellStart"/>
      <w:r w:rsidRPr="0093675E">
        <w:t>Miretti</w:t>
      </w:r>
      <w:proofErr w:type="spellEnd"/>
      <w:r w:rsidRPr="0093675E">
        <w:t xml:space="preserve">, María Luisa (1998) </w:t>
      </w:r>
      <w:r w:rsidRPr="0093675E">
        <w:rPr>
          <w:i/>
        </w:rPr>
        <w:t>La Lengua Oral en la Educación Inicial,</w:t>
      </w:r>
      <w:r w:rsidRPr="0093675E">
        <w:t xml:space="preserve"> Bs. As., Homo Sapiens (pág. 55 a 65; 71; 77 a 82; 115 a 117; 125 a 135)</w:t>
      </w:r>
    </w:p>
    <w:p w:rsidR="008F6097" w:rsidRPr="0093675E" w:rsidRDefault="008F6097" w:rsidP="008F6097">
      <w:r w:rsidRPr="0093675E">
        <w:t>-</w:t>
      </w:r>
      <w:proofErr w:type="spellStart"/>
      <w:r w:rsidRPr="0093675E">
        <w:t>Schujer</w:t>
      </w:r>
      <w:proofErr w:type="spellEnd"/>
      <w:r w:rsidRPr="0093675E">
        <w:t xml:space="preserve">, Silvia (2003) </w:t>
      </w:r>
      <w:proofErr w:type="spellStart"/>
      <w:r w:rsidRPr="0093675E">
        <w:rPr>
          <w:i/>
        </w:rPr>
        <w:t>Sueltapalabras</w:t>
      </w:r>
      <w:proofErr w:type="spellEnd"/>
      <w:r w:rsidRPr="0093675E">
        <w:rPr>
          <w:i/>
        </w:rPr>
        <w:t xml:space="preserve">, </w:t>
      </w:r>
      <w:r w:rsidRPr="0093675E">
        <w:t>Bs. As., Primera Sudamericana (pág. 10, 12, 23, 32, 35, 47, 49, 54, 58, 68, 82, 83, 93, 98)</w:t>
      </w:r>
    </w:p>
    <w:p w:rsidR="008F6097" w:rsidRDefault="008F6097" w:rsidP="008F6097">
      <w:pPr>
        <w:tabs>
          <w:tab w:val="left" w:pos="180"/>
        </w:tabs>
      </w:pPr>
    </w:p>
    <w:p w:rsidR="008F6097" w:rsidRDefault="008F6097" w:rsidP="008F6097">
      <w:pPr>
        <w:tabs>
          <w:tab w:val="left" w:pos="180"/>
        </w:tabs>
      </w:pPr>
    </w:p>
    <w:p w:rsidR="008F6097" w:rsidRDefault="008F6097" w:rsidP="008F6097">
      <w:pPr>
        <w:tabs>
          <w:tab w:val="left" w:pos="180"/>
        </w:tabs>
      </w:pPr>
    </w:p>
    <w:p w:rsidR="008F6097" w:rsidRPr="0093675E" w:rsidRDefault="008F6097" w:rsidP="008F6097">
      <w:pPr>
        <w:tabs>
          <w:tab w:val="left" w:pos="180"/>
        </w:tabs>
      </w:pPr>
    </w:p>
    <w:p w:rsidR="008F6097" w:rsidRPr="0093675E" w:rsidRDefault="008F6097" w:rsidP="008F6097">
      <w:pPr>
        <w:rPr>
          <w:b/>
        </w:rPr>
      </w:pPr>
      <w:r w:rsidRPr="0093675E">
        <w:lastRenderedPageBreak/>
        <w:t xml:space="preserve"> </w:t>
      </w:r>
      <w:r w:rsidRPr="0093675E">
        <w:rPr>
          <w:b/>
        </w:rPr>
        <w:t>Unidad 3: Didáctica de la Lengua Escrita</w:t>
      </w:r>
    </w:p>
    <w:p w:rsidR="008F6097" w:rsidRPr="00D60EAD" w:rsidRDefault="008F6097" w:rsidP="008F6097">
      <w:pPr>
        <w:rPr>
          <w:b/>
        </w:rPr>
      </w:pPr>
      <w:r>
        <w:t xml:space="preserve">A) </w:t>
      </w:r>
      <w:r w:rsidRPr="0093675E">
        <w:t>Didáctica de la lectura de textos de circulación social. Los siete niveles de índices de lectura: contexto, situación comunicativa, tipologías, superestructuras, lingüísticos y de palabras y fonemas.</w:t>
      </w:r>
    </w:p>
    <w:p w:rsidR="008F6097" w:rsidRPr="0093675E" w:rsidRDefault="008F6097" w:rsidP="008F6097">
      <w:r>
        <w:t xml:space="preserve">B) </w:t>
      </w:r>
      <w:r w:rsidRPr="0093675E">
        <w:t>Didáctica de la escritura. Experiencias del lenguaje: dictado al docente. Proceso de escritura</w:t>
      </w:r>
    </w:p>
    <w:p w:rsidR="000A1B04" w:rsidRDefault="008F6097" w:rsidP="008F6097">
      <w:r>
        <w:t>C</w:t>
      </w:r>
      <w:r w:rsidRPr="0093675E">
        <w:t xml:space="preserve">) Diseño, enseñanza y evaluación de la lengua escrita: plan de clase </w:t>
      </w:r>
    </w:p>
    <w:p w:rsidR="008F6097" w:rsidRPr="0093675E" w:rsidRDefault="008F6097" w:rsidP="008F6097">
      <w:pPr>
        <w:rPr>
          <w:b/>
        </w:rPr>
      </w:pPr>
      <w:r w:rsidRPr="0093675E">
        <w:rPr>
          <w:b/>
        </w:rPr>
        <w:t>Bibliografía</w:t>
      </w:r>
    </w:p>
    <w:p w:rsidR="008F6097" w:rsidRPr="0093675E" w:rsidRDefault="008F6097" w:rsidP="008F6097">
      <w:r w:rsidRPr="0093675E">
        <w:t xml:space="preserve">-Alvarado, M., Gaspar, P. y </w:t>
      </w:r>
      <w:proofErr w:type="spellStart"/>
      <w:r w:rsidRPr="0093675E">
        <w:t>Mangone</w:t>
      </w:r>
      <w:proofErr w:type="spellEnd"/>
      <w:r w:rsidRPr="0093675E">
        <w:t xml:space="preserve">, L. (2001) </w:t>
      </w:r>
      <w:proofErr w:type="spellStart"/>
      <w:r w:rsidRPr="0093675E">
        <w:rPr>
          <w:i/>
        </w:rPr>
        <w:t>Trengania</w:t>
      </w:r>
      <w:proofErr w:type="spellEnd"/>
      <w:r w:rsidRPr="0093675E">
        <w:rPr>
          <w:i/>
        </w:rPr>
        <w:t>. Para los que recién empiezan</w:t>
      </w:r>
      <w:r w:rsidRPr="0093675E">
        <w:t>, Bs. As., Ministerio de Educación (pág. 12 a 14)</w:t>
      </w:r>
    </w:p>
    <w:p w:rsidR="008F6097" w:rsidRPr="0093675E" w:rsidRDefault="008F6097" w:rsidP="008F6097">
      <w:pPr>
        <w:rPr>
          <w:b/>
        </w:rPr>
      </w:pPr>
      <w:r w:rsidRPr="0093675E">
        <w:rPr>
          <w:b/>
        </w:rPr>
        <w:t>-</w:t>
      </w:r>
      <w:proofErr w:type="spellStart"/>
      <w:r w:rsidRPr="0093675E">
        <w:t>Borzone</w:t>
      </w:r>
      <w:proofErr w:type="spellEnd"/>
      <w:r w:rsidRPr="0093675E">
        <w:t xml:space="preserve">, Ana M. (1996) </w:t>
      </w:r>
      <w:r w:rsidRPr="0093675E">
        <w:rPr>
          <w:i/>
        </w:rPr>
        <w:t>Leer y escribir a los 5,</w:t>
      </w:r>
      <w:r w:rsidRPr="0093675E">
        <w:t xml:space="preserve"> Bs. As., </w:t>
      </w:r>
      <w:proofErr w:type="spellStart"/>
      <w:r w:rsidRPr="0093675E">
        <w:t>Aique</w:t>
      </w:r>
      <w:proofErr w:type="spellEnd"/>
      <w:r w:rsidRPr="0093675E">
        <w:t xml:space="preserve"> (pág.22 y 23)</w:t>
      </w:r>
    </w:p>
    <w:p w:rsidR="008F6097" w:rsidRPr="0093675E" w:rsidRDefault="008F6097" w:rsidP="008F6097">
      <w:pPr>
        <w:ind w:right="-856"/>
      </w:pPr>
      <w:r w:rsidRPr="0093675E">
        <w:t>-</w:t>
      </w:r>
      <w:proofErr w:type="spellStart"/>
      <w:r w:rsidRPr="0093675E">
        <w:t>Jolibert</w:t>
      </w:r>
      <w:proofErr w:type="spellEnd"/>
      <w:r w:rsidRPr="0093675E">
        <w:t>, J. (1991):</w:t>
      </w:r>
      <w:r w:rsidRPr="0093675E">
        <w:rPr>
          <w:i/>
        </w:rPr>
        <w:t xml:space="preserve"> Formar niños lectores de textos</w:t>
      </w:r>
      <w:r w:rsidRPr="0093675E">
        <w:t xml:space="preserve">, Chile, Dolmen (Pág. 162 a 164 y </w:t>
      </w:r>
      <w:smartTag w:uri="urn:schemas-microsoft-com:office:smarttags" w:element="metricconverter">
        <w:smartTagPr>
          <w:attr w:name="ProductID" w:val="190 a"/>
        </w:smartTagPr>
        <w:r w:rsidRPr="0093675E">
          <w:t>190 a</w:t>
        </w:r>
      </w:smartTag>
      <w:r w:rsidRPr="0093675E">
        <w:t xml:space="preserve"> 195)</w:t>
      </w:r>
    </w:p>
    <w:p w:rsidR="008F6097" w:rsidRPr="0093675E" w:rsidRDefault="008F6097" w:rsidP="008F6097">
      <w:pPr>
        <w:ind w:right="-856"/>
      </w:pPr>
    </w:p>
    <w:p w:rsidR="008F6097" w:rsidRPr="0093675E" w:rsidRDefault="008F6097" w:rsidP="008F6097">
      <w:pPr>
        <w:ind w:right="-856"/>
        <w:rPr>
          <w:b/>
        </w:rPr>
      </w:pPr>
      <w:r w:rsidRPr="0093675E">
        <w:rPr>
          <w:b/>
        </w:rPr>
        <w:t>Unidad 4: Didáctica de la Literatura</w:t>
      </w:r>
    </w:p>
    <w:p w:rsidR="008F6097" w:rsidRPr="0093675E" w:rsidRDefault="008F6097" w:rsidP="008F6097">
      <w:pPr>
        <w:ind w:right="-856"/>
      </w:pPr>
      <w:r w:rsidRPr="0093675E">
        <w:t xml:space="preserve">La Biblioteca: uso y propuestas pedagógicas. </w:t>
      </w:r>
    </w:p>
    <w:p w:rsidR="008F6097" w:rsidRPr="0093675E" w:rsidRDefault="000A1B04" w:rsidP="008F6097">
      <w:pPr>
        <w:ind w:right="-856"/>
      </w:pPr>
      <w:r>
        <w:t>Género lírico: rondas</w:t>
      </w:r>
      <w:r w:rsidR="008F6097" w:rsidRPr="0093675E">
        <w:t xml:space="preserve">. Escucha, memorización y recitado. Poesía infantil: declamación. </w:t>
      </w:r>
    </w:p>
    <w:p w:rsidR="008F6097" w:rsidRPr="0093675E" w:rsidRDefault="008F6097" w:rsidP="008F6097">
      <w:pPr>
        <w:ind w:right="-856"/>
      </w:pPr>
      <w:r w:rsidRPr="0093675E">
        <w:t>Gé</w:t>
      </w:r>
      <w:r w:rsidR="000A1B04">
        <w:t xml:space="preserve">nero narrativo: cuento </w:t>
      </w:r>
      <w:r w:rsidRPr="0093675E">
        <w:t xml:space="preserve"> Escucha de narraciones y lectura expresiva del docente.</w:t>
      </w:r>
    </w:p>
    <w:p w:rsidR="008F6097" w:rsidRPr="0093675E" w:rsidRDefault="008F6097" w:rsidP="008F6097">
      <w:r w:rsidRPr="0093675E">
        <w:t xml:space="preserve">Diseño, enseñanza y evaluación de la Literatura: plan de clase </w:t>
      </w:r>
    </w:p>
    <w:p w:rsidR="008F6097" w:rsidRPr="00494A10" w:rsidRDefault="008F6097" w:rsidP="008F6097">
      <w:pPr>
        <w:rPr>
          <w:b/>
        </w:rPr>
      </w:pPr>
      <w:r w:rsidRPr="0093675E">
        <w:rPr>
          <w:b/>
        </w:rPr>
        <w:t>Bibliografí</w:t>
      </w:r>
      <w:r>
        <w:rPr>
          <w:b/>
        </w:rPr>
        <w:t>a</w:t>
      </w:r>
      <w:r w:rsidRPr="0093675E">
        <w:tab/>
      </w:r>
    </w:p>
    <w:p w:rsidR="008F6097" w:rsidRPr="0093675E" w:rsidRDefault="008F6097" w:rsidP="008F6097">
      <w:pPr>
        <w:ind w:right="-856"/>
      </w:pPr>
      <w:r w:rsidRPr="0093675E">
        <w:t>-</w:t>
      </w:r>
      <w:proofErr w:type="spellStart"/>
      <w:r w:rsidRPr="0093675E">
        <w:t>Saguier</w:t>
      </w:r>
      <w:proofErr w:type="spellEnd"/>
      <w:r w:rsidRPr="0093675E">
        <w:t xml:space="preserve">, Alejandra (2006) </w:t>
      </w:r>
      <w:r w:rsidRPr="0093675E">
        <w:rPr>
          <w:i/>
        </w:rPr>
        <w:t>Nivel Inicial Volumen 1. Narración y biblioteca</w:t>
      </w:r>
      <w:r w:rsidRPr="0093675E">
        <w:t xml:space="preserve">, Bs. As., Ministerio de Educación Ciencia y Tecnología (pág. </w:t>
      </w:r>
      <w:smartTag w:uri="urn:schemas-microsoft-com:office:smarttags" w:element="metricconverter">
        <w:smartTagPr>
          <w:attr w:name="ProductID" w:val="110 a"/>
        </w:smartTagPr>
        <w:r w:rsidRPr="0093675E">
          <w:t>110 a</w:t>
        </w:r>
      </w:smartTag>
      <w:r w:rsidRPr="0093675E">
        <w:t xml:space="preserve"> 154)</w:t>
      </w:r>
    </w:p>
    <w:p w:rsidR="008F6097" w:rsidRPr="0093675E" w:rsidRDefault="008F6097" w:rsidP="008F6097">
      <w:pPr>
        <w:rPr>
          <w:b/>
        </w:rPr>
      </w:pPr>
    </w:p>
    <w:p w:rsidR="008F6097" w:rsidRPr="0093675E" w:rsidRDefault="008F6097" w:rsidP="008F6097">
      <w:pPr>
        <w:ind w:right="-856"/>
      </w:pPr>
    </w:p>
    <w:p w:rsidR="008F6097" w:rsidRPr="0093675E" w:rsidRDefault="008F6097" w:rsidP="008F6097">
      <w:pPr>
        <w:ind w:right="-856"/>
      </w:pPr>
      <w:r w:rsidRPr="0093675E">
        <w:rPr>
          <w:b/>
        </w:rPr>
        <w:t>OBSERVACIONES</w:t>
      </w:r>
    </w:p>
    <w:p w:rsidR="008F6097" w:rsidRPr="0093675E" w:rsidRDefault="008F6097" w:rsidP="008F6097">
      <w:pPr>
        <w:ind w:right="-856"/>
      </w:pPr>
      <w:r w:rsidRPr="0093675E">
        <w:t xml:space="preserve">Para aprobar el examen final es condición imprescindible consultar la TOTALIDAD de la bibliografía citada. </w:t>
      </w:r>
    </w:p>
    <w:p w:rsidR="008F6097" w:rsidRPr="0093675E" w:rsidRDefault="008F6097" w:rsidP="008F6097"/>
    <w:p w:rsidR="008F6097" w:rsidRDefault="008F6097" w:rsidP="008F6097"/>
    <w:p w:rsidR="008F6097" w:rsidRDefault="008F6097" w:rsidP="008F6097"/>
    <w:p w:rsidR="008F6097" w:rsidRDefault="008F6097" w:rsidP="008F6097"/>
    <w:p w:rsidR="008F6097" w:rsidRDefault="008F6097" w:rsidP="008F6097"/>
    <w:p w:rsidR="007638AC" w:rsidRDefault="007638AC"/>
    <w:sectPr w:rsidR="007638AC" w:rsidSect="005E2C17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16" w:rsidRDefault="000A1B04">
    <w:pPr>
      <w:pStyle w:val="Encabezado"/>
    </w:pPr>
    <w:r>
      <w:t>Didáctica de la Lengua y la Literatura 1 Profesorado en Educación Inicial</w:t>
    </w:r>
  </w:p>
  <w:p w:rsidR="001753E5" w:rsidRDefault="000A1B04">
    <w:pPr>
      <w:pStyle w:val="Encabezado"/>
    </w:pPr>
    <w:r>
      <w:t xml:space="preserve">Prof. María Inés </w:t>
    </w:r>
    <w:proofErr w:type="spellStart"/>
    <w:r>
      <w:t>Cinellu</w:t>
    </w:r>
    <w:proofErr w:type="spellEnd"/>
    <w:r>
      <w:t xml:space="preserve">                                                                                            </w:t>
    </w:r>
    <w:r>
      <w:t xml:space="preserve">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F5679" w:rsidRDefault="000A1B0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097"/>
    <w:rsid w:val="000A1B04"/>
    <w:rsid w:val="007638AC"/>
    <w:rsid w:val="008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60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609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2020-11-03T23:03:00Z</dcterms:created>
  <dcterms:modified xsi:type="dcterms:W3CDTF">2020-11-03T23:06:00Z</dcterms:modified>
</cp:coreProperties>
</file>