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9A" w:rsidRPr="00BE4BA4" w:rsidRDefault="0074079A" w:rsidP="0074079A">
      <w:pPr>
        <w:jc w:val="center"/>
        <w:rPr>
          <w:rFonts w:ascii="Bahnschrift" w:hAnsi="Bahnschrift"/>
          <w:b/>
          <w:color w:val="7030A0"/>
          <w:lang w:val="es-ES"/>
        </w:rPr>
      </w:pPr>
      <w:r w:rsidRPr="00BE4BA4">
        <w:rPr>
          <w:rFonts w:ascii="Bahnschrift" w:hAnsi="Bahnschrift"/>
          <w:b/>
          <w:color w:val="7030A0"/>
          <w:lang w:val="es-ES"/>
        </w:rPr>
        <w:t>ESCUELA NORMAL SUPERIOR EN LENGUAS VIVAS “JUAN BAUTISTA ALBERDI”</w:t>
      </w:r>
    </w:p>
    <w:p w:rsidR="0074079A" w:rsidRPr="00BE4BA4" w:rsidRDefault="0074079A" w:rsidP="0074079A">
      <w:pPr>
        <w:jc w:val="center"/>
        <w:rPr>
          <w:rFonts w:ascii="Bahnschrift" w:hAnsi="Bahnschrift"/>
          <w:b/>
          <w:color w:val="7030A0"/>
          <w:lang w:val="es-ES"/>
        </w:rPr>
      </w:pPr>
      <w:r w:rsidRPr="00BE4BA4">
        <w:rPr>
          <w:rFonts w:ascii="Bahnschrift" w:hAnsi="Bahnschrift"/>
          <w:b/>
          <w:color w:val="7030A0"/>
          <w:lang w:val="es-ES"/>
        </w:rPr>
        <w:t>PROFESORADO DE EDUCACION PRIMARIA</w:t>
      </w:r>
    </w:p>
    <w:p w:rsidR="0074079A" w:rsidRPr="00BE4BA4" w:rsidRDefault="0074079A" w:rsidP="0074079A">
      <w:pPr>
        <w:jc w:val="center"/>
        <w:rPr>
          <w:rFonts w:ascii="Bahnschrift" w:hAnsi="Bahnschrift"/>
          <w:b/>
          <w:color w:val="7030A0"/>
          <w:lang w:val="es-ES"/>
        </w:rPr>
      </w:pPr>
      <w:r w:rsidRPr="00BE4BA4">
        <w:rPr>
          <w:rFonts w:ascii="Bahnschrift" w:hAnsi="Bahnschrift"/>
          <w:b/>
          <w:color w:val="7030A0"/>
          <w:lang w:val="es-ES"/>
        </w:rPr>
        <w:t>PROGRAMA DE EXAMEN</w:t>
      </w:r>
    </w:p>
    <w:p w:rsidR="0074079A" w:rsidRDefault="0074079A" w:rsidP="0074079A">
      <w:pPr>
        <w:jc w:val="both"/>
        <w:rPr>
          <w:lang w:val="es-ES"/>
        </w:rPr>
      </w:pPr>
    </w:p>
    <w:p w:rsidR="0074079A" w:rsidRPr="00BE4BA4" w:rsidRDefault="0074079A" w:rsidP="0074079A">
      <w:pPr>
        <w:jc w:val="both"/>
        <w:rPr>
          <w:color w:val="002060"/>
          <w:lang w:val="es-ES"/>
        </w:rPr>
      </w:pPr>
      <w:r w:rsidRPr="00BE4BA4">
        <w:rPr>
          <w:b/>
          <w:color w:val="002060"/>
          <w:u w:val="single"/>
          <w:lang w:val="es-ES"/>
        </w:rPr>
        <w:t>UNIDAD CURRICULAR</w:t>
      </w:r>
      <w:r w:rsidRPr="00BE4BA4">
        <w:rPr>
          <w:color w:val="002060"/>
          <w:lang w:val="es-ES"/>
        </w:rPr>
        <w:t>:</w:t>
      </w:r>
      <w:r w:rsidR="006B4563">
        <w:rPr>
          <w:color w:val="002060"/>
          <w:lang w:val="es-ES"/>
        </w:rPr>
        <w:t xml:space="preserve"> </w:t>
      </w:r>
      <w:r>
        <w:rPr>
          <w:color w:val="002060"/>
          <w:lang w:val="es-ES"/>
        </w:rPr>
        <w:t>DIDACTICA DE LAS</w:t>
      </w:r>
      <w:r w:rsidRPr="00BE4BA4">
        <w:rPr>
          <w:color w:val="002060"/>
          <w:lang w:val="es-ES"/>
        </w:rPr>
        <w:t xml:space="preserve"> CIENCIAS NATURALES</w:t>
      </w:r>
    </w:p>
    <w:p w:rsidR="0074079A" w:rsidRPr="00BE4BA4" w:rsidRDefault="0074079A" w:rsidP="0074079A">
      <w:pPr>
        <w:jc w:val="both"/>
        <w:rPr>
          <w:color w:val="002060"/>
          <w:lang w:val="es-ES"/>
        </w:rPr>
      </w:pPr>
      <w:r w:rsidRPr="00BE4BA4">
        <w:rPr>
          <w:b/>
          <w:color w:val="002060"/>
          <w:u w:val="single"/>
          <w:lang w:val="es-ES"/>
        </w:rPr>
        <w:t>CURSO</w:t>
      </w:r>
      <w:r>
        <w:rPr>
          <w:color w:val="002060"/>
          <w:lang w:val="es-ES"/>
        </w:rPr>
        <w:t>: 2</w:t>
      </w:r>
      <w:r w:rsidRPr="00BE4BA4">
        <w:rPr>
          <w:color w:val="002060"/>
          <w:lang w:val="es-ES"/>
        </w:rPr>
        <w:t>º AÑO</w:t>
      </w:r>
    </w:p>
    <w:p w:rsidR="0074079A" w:rsidRPr="00BE4BA4" w:rsidRDefault="0074079A" w:rsidP="0074079A">
      <w:pPr>
        <w:jc w:val="both"/>
        <w:rPr>
          <w:color w:val="002060"/>
          <w:lang w:val="es-ES"/>
        </w:rPr>
      </w:pPr>
      <w:r w:rsidRPr="00BE4BA4">
        <w:rPr>
          <w:b/>
          <w:color w:val="002060"/>
          <w:u w:val="single"/>
          <w:lang w:val="es-ES"/>
        </w:rPr>
        <w:t>COMISIONES</w:t>
      </w:r>
      <w:r w:rsidRPr="00BE4BA4">
        <w:rPr>
          <w:color w:val="002060"/>
          <w:lang w:val="es-ES"/>
        </w:rPr>
        <w:t>: 1 Y 2</w:t>
      </w:r>
    </w:p>
    <w:p w:rsidR="0074079A" w:rsidRPr="00BE4BA4" w:rsidRDefault="0074079A" w:rsidP="0074079A">
      <w:pPr>
        <w:jc w:val="both"/>
        <w:rPr>
          <w:color w:val="002060"/>
          <w:lang w:val="es-ES"/>
        </w:rPr>
      </w:pPr>
      <w:r w:rsidRPr="00BE4BA4">
        <w:rPr>
          <w:b/>
          <w:color w:val="002060"/>
          <w:u w:val="single"/>
          <w:lang w:val="es-ES"/>
        </w:rPr>
        <w:t>PERIODO DE CURSADO</w:t>
      </w:r>
      <w:r w:rsidRPr="00BE4BA4">
        <w:rPr>
          <w:color w:val="002060"/>
          <w:lang w:val="es-ES"/>
        </w:rPr>
        <w:t>: ANUAL</w:t>
      </w:r>
    </w:p>
    <w:p w:rsidR="0074079A" w:rsidRPr="00BE4BA4" w:rsidRDefault="0074079A" w:rsidP="0074079A">
      <w:pPr>
        <w:jc w:val="both"/>
        <w:rPr>
          <w:color w:val="002060"/>
          <w:lang w:val="es-ES"/>
        </w:rPr>
      </w:pPr>
      <w:r w:rsidRPr="00BE4BA4">
        <w:rPr>
          <w:b/>
          <w:color w:val="002060"/>
          <w:u w:val="single"/>
          <w:lang w:val="es-ES"/>
        </w:rPr>
        <w:t>EVALUACION</w:t>
      </w:r>
      <w:r w:rsidRPr="00BE4BA4">
        <w:rPr>
          <w:color w:val="002060"/>
          <w:lang w:val="es-ES"/>
        </w:rPr>
        <w:t>: CON EXAMEN FINAL</w:t>
      </w:r>
    </w:p>
    <w:p w:rsidR="0074079A" w:rsidRPr="00BE4BA4" w:rsidRDefault="0074079A" w:rsidP="0074079A">
      <w:pPr>
        <w:jc w:val="both"/>
        <w:rPr>
          <w:color w:val="002060"/>
          <w:lang w:val="es-ES"/>
        </w:rPr>
      </w:pPr>
      <w:r w:rsidRPr="00BE4BA4">
        <w:rPr>
          <w:b/>
          <w:color w:val="002060"/>
          <w:u w:val="single"/>
          <w:lang w:val="es-ES"/>
        </w:rPr>
        <w:t>CANTIDAD DE HORAS CATEDRAS SEMANALES</w:t>
      </w:r>
      <w:r>
        <w:rPr>
          <w:color w:val="002060"/>
          <w:lang w:val="es-ES"/>
        </w:rPr>
        <w:t>: 4</w:t>
      </w:r>
      <w:r w:rsidRPr="00BE4BA4">
        <w:rPr>
          <w:color w:val="002060"/>
          <w:lang w:val="es-ES"/>
        </w:rPr>
        <w:t xml:space="preserve"> HORAS</w:t>
      </w:r>
    </w:p>
    <w:p w:rsidR="0074079A" w:rsidRPr="00BE4BA4" w:rsidRDefault="0074079A" w:rsidP="0074079A">
      <w:pPr>
        <w:jc w:val="both"/>
        <w:rPr>
          <w:color w:val="002060"/>
          <w:lang w:val="es-ES"/>
        </w:rPr>
      </w:pPr>
      <w:r w:rsidRPr="00BE4BA4">
        <w:rPr>
          <w:b/>
          <w:color w:val="002060"/>
          <w:u w:val="single"/>
          <w:lang w:val="es-ES"/>
        </w:rPr>
        <w:t>DOCENTE A CARGO</w:t>
      </w:r>
      <w:r w:rsidRPr="00BE4BA4">
        <w:rPr>
          <w:color w:val="002060"/>
          <w:lang w:val="es-ES"/>
        </w:rPr>
        <w:t>: PROFESORA Y LICENCIADA  CECILIA BEATRIZ NIEVA</w:t>
      </w:r>
    </w:p>
    <w:p w:rsidR="0074079A" w:rsidRPr="00BE4BA4" w:rsidRDefault="0074079A" w:rsidP="0074079A">
      <w:pPr>
        <w:jc w:val="both"/>
        <w:rPr>
          <w:color w:val="002060"/>
          <w:lang w:val="es-ES"/>
        </w:rPr>
      </w:pPr>
      <w:r w:rsidRPr="00BE4BA4">
        <w:rPr>
          <w:b/>
          <w:color w:val="002060"/>
          <w:u w:val="single"/>
          <w:lang w:val="es-ES"/>
        </w:rPr>
        <w:t>AÑO LECTIVO</w:t>
      </w:r>
      <w:r w:rsidRPr="00BE4BA4">
        <w:rPr>
          <w:color w:val="002060"/>
          <w:lang w:val="es-ES"/>
        </w:rPr>
        <w:t>: 2020</w:t>
      </w:r>
    </w:p>
    <w:p w:rsidR="0074079A" w:rsidRDefault="0074079A" w:rsidP="0074079A">
      <w:pPr>
        <w:jc w:val="both"/>
        <w:rPr>
          <w:lang w:val="es-ES"/>
        </w:rPr>
      </w:pPr>
    </w:p>
    <w:p w:rsidR="0074079A" w:rsidRPr="00BE4BA4" w:rsidRDefault="0074079A" w:rsidP="0074079A">
      <w:pPr>
        <w:jc w:val="both"/>
        <w:rPr>
          <w:b/>
          <w:color w:val="002060"/>
          <w:u w:val="single"/>
          <w:lang w:val="es-ES"/>
        </w:rPr>
      </w:pPr>
      <w:r w:rsidRPr="00BE4BA4">
        <w:rPr>
          <w:b/>
          <w:color w:val="002060"/>
          <w:u w:val="single"/>
          <w:lang w:val="es-ES"/>
        </w:rPr>
        <w:t>CONTENIDOS</w:t>
      </w:r>
    </w:p>
    <w:p w:rsidR="0074079A" w:rsidRPr="00BE4BA4" w:rsidRDefault="0074079A" w:rsidP="0074079A">
      <w:pPr>
        <w:jc w:val="both"/>
        <w:rPr>
          <w:b/>
          <w:color w:val="002060"/>
          <w:u w:val="single"/>
          <w:lang w:val="es-ES"/>
        </w:rPr>
      </w:pPr>
      <w:r w:rsidRPr="00BE4BA4">
        <w:rPr>
          <w:b/>
          <w:color w:val="002060"/>
          <w:u w:val="single"/>
          <w:lang w:val="es-ES"/>
        </w:rPr>
        <w:t>U</w:t>
      </w:r>
      <w:r>
        <w:rPr>
          <w:b/>
          <w:color w:val="002060"/>
          <w:u w:val="single"/>
          <w:lang w:val="es-ES"/>
        </w:rPr>
        <w:t>NIDAD Nº1</w:t>
      </w:r>
    </w:p>
    <w:p w:rsidR="0074079A" w:rsidRDefault="0074079A" w:rsidP="00F133BC">
      <w:pPr>
        <w:jc w:val="both"/>
        <w:rPr>
          <w:lang w:val="es-ES"/>
        </w:rPr>
      </w:pPr>
      <w:r>
        <w:rPr>
          <w:lang w:val="es-ES"/>
        </w:rPr>
        <w:t>La Didáctica de las Ciencias Naturales. La enseñanza de Ciencias Naturales para la escuela del siglo XXI.</w:t>
      </w:r>
      <w:r w:rsidR="00753462">
        <w:rPr>
          <w:lang w:val="es-ES"/>
        </w:rPr>
        <w:t xml:space="preserve"> Para que se enseña ciencia Hoy, los nuevos Alfabetizados. </w:t>
      </w:r>
      <w:r>
        <w:rPr>
          <w:lang w:val="es-ES"/>
        </w:rPr>
        <w:t xml:space="preserve"> Alfabetización Científica. Aspectos que involucra. Concepto Actual de Ciencia. </w:t>
      </w:r>
      <w:r w:rsidR="00753462">
        <w:rPr>
          <w:lang w:val="es-ES"/>
        </w:rPr>
        <w:t xml:space="preserve">Características del enfoque actualizado de la naturaleza de la ciencia. Estructura de la Ciencia. </w:t>
      </w:r>
      <w:r>
        <w:rPr>
          <w:lang w:val="es-ES"/>
        </w:rPr>
        <w:t>Dimensiones que involucra. Ciencia, Tecnología y Sociedad.</w:t>
      </w:r>
      <w:r w:rsidR="00753462">
        <w:rPr>
          <w:lang w:val="es-ES"/>
        </w:rPr>
        <w:t xml:space="preserve"> Concepto. Supuestos en los que se fundamenta. </w:t>
      </w:r>
      <w:r>
        <w:rPr>
          <w:lang w:val="es-ES"/>
        </w:rPr>
        <w:t xml:space="preserve"> Construcción del conocimiento escolar en ciencias.</w:t>
      </w:r>
      <w:r w:rsidR="00753462">
        <w:rPr>
          <w:lang w:val="es-ES"/>
        </w:rPr>
        <w:t xml:space="preserve"> Ciencia erudita. Ciencia Escolar. Esquemas de conocimiento del alumno. Conocimiento cotidiano. </w:t>
      </w:r>
      <w:r>
        <w:rPr>
          <w:lang w:val="es-ES"/>
        </w:rPr>
        <w:t xml:space="preserve"> Transposición didáctica. El área de las ciencias naturales. Metaconceptos. El lenguaje en la enseñanza de las cienc</w:t>
      </w:r>
      <w:r w:rsidR="00753462">
        <w:rPr>
          <w:lang w:val="es-ES"/>
        </w:rPr>
        <w:t xml:space="preserve">ias Los contenidos Conceptuales: comprender para aprender significativamente. </w:t>
      </w:r>
      <w:r>
        <w:rPr>
          <w:lang w:val="es-ES"/>
        </w:rPr>
        <w:t xml:space="preserve"> Los contenidos Procedimentales</w:t>
      </w:r>
      <w:r w:rsidR="00753462">
        <w:rPr>
          <w:lang w:val="es-ES"/>
        </w:rPr>
        <w:t>: el hacer de la ciencia escolar</w:t>
      </w:r>
      <w:r w:rsidR="001B0EAF">
        <w:rPr>
          <w:lang w:val="es-ES"/>
        </w:rPr>
        <w:t xml:space="preserve">. Las Actitudes: </w:t>
      </w:r>
      <w:r w:rsidR="00E11D50">
        <w:rPr>
          <w:lang w:val="es-ES"/>
        </w:rPr>
        <w:t>La dimensión afectiva de la ciencia escolar.</w:t>
      </w:r>
      <w:r>
        <w:rPr>
          <w:lang w:val="es-ES"/>
        </w:rPr>
        <w:t xml:space="preserve"> Los Modelos didácticos para la enseñanza de las ciencias. </w:t>
      </w:r>
    </w:p>
    <w:p w:rsidR="006B4563" w:rsidRDefault="006B4563" w:rsidP="00F133BC">
      <w:pPr>
        <w:jc w:val="both"/>
        <w:rPr>
          <w:b/>
          <w:color w:val="002060"/>
          <w:u w:val="single"/>
          <w:lang w:val="es-ES"/>
        </w:rPr>
      </w:pPr>
    </w:p>
    <w:p w:rsidR="0074079A" w:rsidRPr="00BE4BA4" w:rsidRDefault="0074079A" w:rsidP="00F133BC">
      <w:pPr>
        <w:jc w:val="both"/>
        <w:rPr>
          <w:b/>
          <w:color w:val="002060"/>
          <w:u w:val="single"/>
          <w:lang w:val="es-ES"/>
        </w:rPr>
      </w:pPr>
      <w:r w:rsidRPr="00BE4BA4">
        <w:rPr>
          <w:b/>
          <w:color w:val="002060"/>
          <w:u w:val="single"/>
          <w:lang w:val="es-ES"/>
        </w:rPr>
        <w:t>UNIDAD Nº</w:t>
      </w:r>
      <w:r w:rsidR="00F133BC">
        <w:rPr>
          <w:b/>
          <w:color w:val="002060"/>
          <w:u w:val="single"/>
          <w:lang w:val="es-ES"/>
        </w:rPr>
        <w:t xml:space="preserve"> 2: </w:t>
      </w:r>
    </w:p>
    <w:p w:rsidR="00DA4EAF" w:rsidRDefault="00F133BC" w:rsidP="00F133BC">
      <w:pPr>
        <w:jc w:val="both"/>
        <w:rPr>
          <w:lang w:val="es-ES"/>
        </w:rPr>
      </w:pPr>
      <w:r>
        <w:rPr>
          <w:lang w:val="es-ES"/>
        </w:rPr>
        <w:t xml:space="preserve">Proyecto Curricular de la Educación Primaria. Propuestas para la Enseñanza, los Aprendizajes y la Evaluación. </w:t>
      </w:r>
    </w:p>
    <w:p w:rsidR="00F133BC" w:rsidRDefault="00F133BC" w:rsidP="00F133BC">
      <w:pPr>
        <w:jc w:val="both"/>
        <w:rPr>
          <w:lang w:val="es-ES"/>
        </w:rPr>
      </w:pPr>
      <w:r>
        <w:rPr>
          <w:lang w:val="es-ES"/>
        </w:rPr>
        <w:t xml:space="preserve">Contenidos: Los fenómenos del mundo físico. Los materiales y sus cambios. La Tierra, el Universo y sus cambios. Seres vivos: diversidad, unidad, interrelaciones y cambios. </w:t>
      </w:r>
    </w:p>
    <w:p w:rsidR="00F133BC" w:rsidRDefault="0054748F" w:rsidP="00F133BC">
      <w:pPr>
        <w:jc w:val="both"/>
        <w:rPr>
          <w:lang w:val="es-ES"/>
        </w:rPr>
      </w:pPr>
      <w:r>
        <w:rPr>
          <w:lang w:val="es-ES"/>
        </w:rPr>
        <w:lastRenderedPageBreak/>
        <w:t xml:space="preserve">ELABORACION DE </w:t>
      </w:r>
      <w:r w:rsidR="006B4563">
        <w:rPr>
          <w:lang w:val="es-ES"/>
        </w:rPr>
        <w:t xml:space="preserve"> </w:t>
      </w:r>
      <w:r w:rsidR="00F133BC">
        <w:rPr>
          <w:lang w:val="es-ES"/>
        </w:rPr>
        <w:t>SECUENCIA DIDACTICA PRIMER GRADO.</w:t>
      </w:r>
    </w:p>
    <w:p w:rsidR="0054748F" w:rsidRDefault="0054748F" w:rsidP="00F133BC">
      <w:pPr>
        <w:jc w:val="both"/>
        <w:rPr>
          <w:lang w:val="es-ES"/>
        </w:rPr>
      </w:pPr>
      <w:r>
        <w:rPr>
          <w:lang w:val="es-ES"/>
        </w:rPr>
        <w:t xml:space="preserve">ELABORACION DE </w:t>
      </w:r>
      <w:r w:rsidR="00F133BC">
        <w:rPr>
          <w:lang w:val="es-ES"/>
        </w:rPr>
        <w:t>SECUENCIA DIDACTICA TERCER GRADO.</w:t>
      </w:r>
    </w:p>
    <w:p w:rsidR="00781952" w:rsidRPr="0054748F" w:rsidRDefault="0054748F" w:rsidP="00F133BC">
      <w:pPr>
        <w:jc w:val="both"/>
        <w:rPr>
          <w:lang w:val="es-ES"/>
        </w:rPr>
      </w:pPr>
      <w:r>
        <w:rPr>
          <w:lang w:val="es-ES"/>
        </w:rPr>
        <w:t xml:space="preserve">ELABORACION DE </w:t>
      </w:r>
      <w:r w:rsidR="00F133BC">
        <w:rPr>
          <w:lang w:val="es-ES"/>
        </w:rPr>
        <w:t xml:space="preserve">PROYECTO INTERDISCIPLINAR CTS. </w:t>
      </w:r>
    </w:p>
    <w:p w:rsidR="00781952" w:rsidRDefault="00781952" w:rsidP="00781952"/>
    <w:p w:rsidR="008D4311" w:rsidRDefault="008D4311" w:rsidP="008D4311">
      <w:pPr>
        <w:jc w:val="both"/>
        <w:rPr>
          <w:b/>
          <w:color w:val="002060"/>
          <w:u w:val="single"/>
          <w:lang w:val="es-ES"/>
        </w:rPr>
      </w:pPr>
      <w:r>
        <w:rPr>
          <w:b/>
          <w:color w:val="002060"/>
          <w:u w:val="single"/>
          <w:lang w:val="es-ES"/>
        </w:rPr>
        <w:t>BIBLIOGRAFIA</w:t>
      </w:r>
    </w:p>
    <w:p w:rsidR="008D4311" w:rsidRDefault="008D4311" w:rsidP="008D4311">
      <w:pPr>
        <w:jc w:val="both"/>
        <w:rPr>
          <w:lang w:val="es-ES"/>
        </w:rPr>
      </w:pPr>
      <w:r>
        <w:rPr>
          <w:lang w:val="es-ES"/>
        </w:rPr>
        <w:t>-BIOLOGIA. H. CURTIS. N. S. BARNES. 7º EDICION. EDITORIAL PANAMERICANA. S. A. 1993</w:t>
      </w:r>
    </w:p>
    <w:p w:rsidR="008D4311" w:rsidRDefault="008D4311" w:rsidP="008D4311">
      <w:pPr>
        <w:jc w:val="both"/>
        <w:rPr>
          <w:lang w:val="es-ES"/>
        </w:rPr>
      </w:pPr>
      <w:r>
        <w:rPr>
          <w:lang w:val="es-ES"/>
        </w:rPr>
        <w:t>-BIOLOGIA Y CIENCIAS DE LA TIERRA. EDITORIAL SANTILLANA. S. A. 1998</w:t>
      </w:r>
    </w:p>
    <w:p w:rsidR="008D4311" w:rsidRDefault="008D4311" w:rsidP="008D4311">
      <w:pPr>
        <w:jc w:val="both"/>
        <w:rPr>
          <w:lang w:val="es-ES"/>
        </w:rPr>
      </w:pPr>
      <w:r>
        <w:rPr>
          <w:lang w:val="es-ES"/>
        </w:rPr>
        <w:t>-CIENCIAS NATURALES 7. GEOLOGIA. BIOLOGIA. FISICA. QUIMICA. EDITORIAL PUERTO DE PALOS. 2001.</w:t>
      </w:r>
    </w:p>
    <w:p w:rsidR="008D4311" w:rsidRDefault="008D4311" w:rsidP="008D4311">
      <w:pPr>
        <w:jc w:val="both"/>
        <w:rPr>
          <w:lang w:val="es-ES"/>
        </w:rPr>
      </w:pPr>
      <w:r>
        <w:rPr>
          <w:lang w:val="es-ES"/>
        </w:rPr>
        <w:t>- CIENCIAS NATURALES 8. GEOLOGIA. BIOLOGIA. FISICA. QUIMICA. EDITORIAL PUERTO DE PALOS. 2001.</w:t>
      </w:r>
    </w:p>
    <w:p w:rsidR="008D4311" w:rsidRDefault="008D4311" w:rsidP="008D4311">
      <w:pPr>
        <w:jc w:val="both"/>
        <w:rPr>
          <w:lang w:val="es-ES"/>
        </w:rPr>
      </w:pPr>
      <w:r>
        <w:rPr>
          <w:lang w:val="es-ES"/>
        </w:rPr>
        <w:t>-</w:t>
      </w:r>
      <w:r w:rsidRPr="0077380B">
        <w:rPr>
          <w:lang w:val="es-ES"/>
        </w:rPr>
        <w:t xml:space="preserve"> </w:t>
      </w:r>
      <w:r>
        <w:rPr>
          <w:lang w:val="es-ES"/>
        </w:rPr>
        <w:t>CIENCIAS NATURALES 9. GEOLOGIA. BIOLOGIA. FISICA. QUIMICA. EDITORIAL PUERTO DE PALOS. 2001.</w:t>
      </w:r>
    </w:p>
    <w:p w:rsidR="008D4311" w:rsidRDefault="008D4311" w:rsidP="008D4311">
      <w:pPr>
        <w:jc w:val="both"/>
        <w:rPr>
          <w:lang w:val="es-ES"/>
        </w:rPr>
      </w:pPr>
      <w:r>
        <w:rPr>
          <w:lang w:val="es-ES"/>
        </w:rPr>
        <w:t xml:space="preserve">-FISICA Y QUIMICA. LA MATERIA. NATURALEZA CORPUSCULAR. ELECTRICIDAD Y MAGNETISMO. FUERZAS Y CAMPOS. PROYECTO NODOS. EDICIONES </w:t>
      </w:r>
      <w:proofErr w:type="spellStart"/>
      <w:r>
        <w:rPr>
          <w:lang w:val="es-ES"/>
        </w:rPr>
        <w:t>sm</w:t>
      </w:r>
      <w:proofErr w:type="spellEnd"/>
      <w:r>
        <w:rPr>
          <w:lang w:val="es-ES"/>
        </w:rPr>
        <w:t>. 2014</w:t>
      </w:r>
    </w:p>
    <w:p w:rsidR="008D4311" w:rsidRDefault="008D4311" w:rsidP="008D4311">
      <w:pPr>
        <w:jc w:val="both"/>
        <w:rPr>
          <w:lang w:val="es-ES"/>
        </w:rPr>
      </w:pPr>
      <w:r>
        <w:rPr>
          <w:lang w:val="es-ES"/>
        </w:rPr>
        <w:t xml:space="preserve">-FISICA Y QUIMICA. ATOMOS Y UNIONES QUIMICAS. REACCIONES QUIMICAS Y NUCLEARES. INTERCAMBIOS DE ENERGIA. PROYECTO NODOS. EDICIONES </w:t>
      </w:r>
      <w:proofErr w:type="spellStart"/>
      <w:r>
        <w:rPr>
          <w:lang w:val="es-ES"/>
        </w:rPr>
        <w:t>sm</w:t>
      </w:r>
      <w:proofErr w:type="spellEnd"/>
      <w:r>
        <w:rPr>
          <w:lang w:val="es-ES"/>
        </w:rPr>
        <w:t>. 2014</w:t>
      </w:r>
    </w:p>
    <w:p w:rsidR="008D4311" w:rsidRDefault="008D4311" w:rsidP="008D4311">
      <w:pPr>
        <w:jc w:val="both"/>
        <w:rPr>
          <w:lang w:val="es-ES"/>
        </w:rPr>
      </w:pPr>
      <w:r>
        <w:rPr>
          <w:lang w:val="es-ES"/>
        </w:rPr>
        <w:t xml:space="preserve">-CIENCIAS NATURALES. PROYECTO NODOS. EDICIONES </w:t>
      </w:r>
      <w:proofErr w:type="spellStart"/>
      <w:r>
        <w:rPr>
          <w:lang w:val="es-ES"/>
        </w:rPr>
        <w:t>sm</w:t>
      </w:r>
      <w:proofErr w:type="spellEnd"/>
      <w:r>
        <w:rPr>
          <w:lang w:val="es-ES"/>
        </w:rPr>
        <w:t>. 2014.</w:t>
      </w:r>
    </w:p>
    <w:p w:rsidR="008D4311" w:rsidRDefault="008D4311" w:rsidP="008D4311">
      <w:pPr>
        <w:jc w:val="both"/>
        <w:rPr>
          <w:lang w:val="es-ES"/>
        </w:rPr>
      </w:pPr>
      <w:r>
        <w:rPr>
          <w:lang w:val="es-ES"/>
        </w:rPr>
        <w:t>-EL DESAFIO DE ENSEÑAR CIENCIAS NATURALES. FUMAGALLI. EDITORIAL TROQUEL. 1995</w:t>
      </w:r>
    </w:p>
    <w:p w:rsidR="008D4311" w:rsidRDefault="008D4311" w:rsidP="008D4311">
      <w:pPr>
        <w:jc w:val="both"/>
        <w:rPr>
          <w:lang w:val="es-ES"/>
        </w:rPr>
      </w:pPr>
      <w:r>
        <w:rPr>
          <w:lang w:val="es-ES"/>
        </w:rPr>
        <w:t xml:space="preserve">-LA INVESTIGACION CIENTIFICA-BUNGE-2º EDICION-EDITORIAL ARIEL. MEXICO. 1983. </w:t>
      </w:r>
    </w:p>
    <w:p w:rsidR="009E020B" w:rsidRDefault="008D4311" w:rsidP="0054748F">
      <w:pPr>
        <w:jc w:val="both"/>
        <w:rPr>
          <w:lang w:val="es-ES"/>
        </w:rPr>
      </w:pPr>
      <w:r>
        <w:rPr>
          <w:lang w:val="es-ES"/>
        </w:rPr>
        <w:t xml:space="preserve">-DIDACTICA DE LAS CIENCIAS NATURALES. LIGOURI LILIANA, NOSTE MARIA IRENE. HOMO SAPIENS Ed. 2005. </w:t>
      </w:r>
    </w:p>
    <w:p w:rsidR="004C39A7" w:rsidRPr="004C39A7" w:rsidRDefault="0054748F" w:rsidP="004C39A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lang w:val="es-ES"/>
        </w:rPr>
        <w:t xml:space="preserve">-PROYECTO CURRICULAR DE LA EDUCACION PRIMARIA- DIRECCION DE EDUCACION PRIMARIA-MINISTERIO DE EDUCACION- 2014-2015- </w:t>
      </w:r>
      <w:hyperlink r:id="rId4" w:tgtFrame="_blank" w:history="1">
        <w:r w:rsidR="004C39A7" w:rsidRPr="004C39A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https://drive.google.com/file/d/1y9TtH5xHQ0SGXsQQ5O4OiHdNiFFyBMS3/view?usp=drivesdk</w:t>
        </w:r>
      </w:hyperlink>
    </w:p>
    <w:p w:rsidR="0054748F" w:rsidRPr="0054748F" w:rsidRDefault="0054748F" w:rsidP="0054748F">
      <w:pPr>
        <w:jc w:val="both"/>
        <w:rPr>
          <w:lang w:val="es-ES"/>
        </w:rPr>
      </w:pPr>
    </w:p>
    <w:p w:rsidR="007600FB" w:rsidRDefault="007600FB" w:rsidP="00781952">
      <w:pPr>
        <w:rPr>
          <w:b/>
          <w:color w:val="002060"/>
          <w:u w:val="single"/>
        </w:rPr>
      </w:pPr>
    </w:p>
    <w:p w:rsidR="00781952" w:rsidRPr="00781952" w:rsidRDefault="00781952" w:rsidP="00781952">
      <w:pPr>
        <w:rPr>
          <w:b/>
          <w:color w:val="002060"/>
          <w:u w:val="single"/>
        </w:rPr>
      </w:pPr>
    </w:p>
    <w:sectPr w:rsidR="00781952" w:rsidRPr="00781952" w:rsidSect="00DA4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74079A"/>
    <w:rsid w:val="00131EE9"/>
    <w:rsid w:val="001B0EAF"/>
    <w:rsid w:val="001F323F"/>
    <w:rsid w:val="004C39A7"/>
    <w:rsid w:val="0054748F"/>
    <w:rsid w:val="006048CF"/>
    <w:rsid w:val="006B4563"/>
    <w:rsid w:val="0074079A"/>
    <w:rsid w:val="00753462"/>
    <w:rsid w:val="007600FB"/>
    <w:rsid w:val="00781952"/>
    <w:rsid w:val="008D4311"/>
    <w:rsid w:val="009E020B"/>
    <w:rsid w:val="00DA4EAF"/>
    <w:rsid w:val="00DE46FF"/>
    <w:rsid w:val="00E11D50"/>
    <w:rsid w:val="00F1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39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070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405704">
                  <w:marLeft w:val="0"/>
                  <w:marRight w:val="0"/>
                  <w:marTop w:val="193"/>
                  <w:marBottom w:val="1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9TtH5xHQ0SGXsQQ5O4OiHdNiFFyBMS3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NIEVA</dc:creator>
  <cp:keywords/>
  <dc:description/>
  <cp:lastModifiedBy>CECILIA NIEVA</cp:lastModifiedBy>
  <cp:revision>10</cp:revision>
  <dcterms:created xsi:type="dcterms:W3CDTF">2020-11-10T01:12:00Z</dcterms:created>
  <dcterms:modified xsi:type="dcterms:W3CDTF">2020-11-10T21:23:00Z</dcterms:modified>
</cp:coreProperties>
</file>