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B" w:rsidRDefault="009E757B" w:rsidP="009E75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</w:t>
      </w:r>
      <w:r w:rsidRPr="7560E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EXAMEN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9E757B" w:rsidRDefault="009E757B" w:rsidP="009E75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Institución: </w:t>
      </w: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ESCUELA NORMAL SUPERIOR EN LENGUAS VIVAS “JUAN B. ALBERDI”</w:t>
      </w:r>
    </w:p>
    <w:p w:rsidR="009E757B" w:rsidRDefault="009E757B" w:rsidP="009E75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Carrera:</w:t>
      </w: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 xml:space="preserve"> PROFESORADO DE GEOGRAFÍA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57B" w:rsidRDefault="009E757B" w:rsidP="009E75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ESPACIO CURRICULAR: </w:t>
      </w: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“GEOGRAFÍA DE LA REP. ARGENTINA”</w:t>
      </w:r>
    </w:p>
    <w:p w:rsidR="009E757B" w:rsidRPr="009E757B" w:rsidRDefault="009E757B" w:rsidP="009E75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CURSO:</w:t>
      </w: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 xml:space="preserve"> 3º AÑO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               Cursado: </w:t>
      </w: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Anual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vIRTUAL</w:t>
      </w:r>
      <w:proofErr w:type="spellEnd"/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Unidad 1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: Posición geográfica relativa y absoluta de la República Argentina: ventajas y desventajas. El proceso de conformación del Estado Argentino: el desmembramiento del Virreinato del Río de la Plata.  Las cuestiones de límites y pérdidas territoriales. División política actual. La conformación del AMBA. </w:t>
      </w:r>
    </w:p>
    <w:p w:rsidR="009E757B" w:rsidRPr="000B1705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B1705">
        <w:rPr>
          <w:rFonts w:ascii="Times New Roman" w:eastAsia="Times New Roman" w:hAnsi="Times New Roman" w:cs="Times New Roman"/>
          <w:b/>
          <w:sz w:val="24"/>
          <w:szCs w:val="24"/>
        </w:rPr>
        <w:t>Unidad 2:</w:t>
      </w:r>
      <w:r w:rsidRPr="000B1705">
        <w:rPr>
          <w:rFonts w:ascii="Times New Roman" w:eastAsia="Times New Roman" w:hAnsi="Times New Roman" w:cs="Times New Roman"/>
          <w:sz w:val="24"/>
          <w:szCs w:val="24"/>
        </w:rPr>
        <w:t xml:space="preserve"> Los ambientes naturales de Argentina. Estructuras geomorfológicas.  Las diferentes unidades estructurales. Sistema hidrográfico: principales cuencas y utilización de los ríos. Elementos y factores que intervienen en la configuración de los climas. Tipos de climas: características. Los biomas: características de cada uno de ellos</w:t>
      </w:r>
    </w:p>
    <w:p w:rsidR="009E757B" w:rsidRPr="000B1705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B1705">
        <w:rPr>
          <w:rFonts w:ascii="Times New Roman" w:eastAsia="Times New Roman" w:hAnsi="Times New Roman" w:cs="Times New Roman"/>
          <w:b/>
          <w:sz w:val="24"/>
          <w:szCs w:val="24"/>
        </w:rPr>
        <w:t>Unidad 3:</w:t>
      </w:r>
      <w:r w:rsidRPr="000B1705">
        <w:rPr>
          <w:rFonts w:ascii="Times New Roman" w:eastAsia="Times New Roman" w:hAnsi="Times New Roman" w:cs="Times New Roman"/>
          <w:sz w:val="24"/>
          <w:szCs w:val="24"/>
        </w:rPr>
        <w:t xml:space="preserve"> Argentina en el mundo globalizado: Características de la estructura económica Argentina. Su inserción en Latinoamérica y el mundo. Argentina a comienzo del siglo XX. El Comercio: Importancia. Caracteres, estructura y volumen del comercio interior y exterior. Principales productos. Balanza comercial y de pago. </w:t>
      </w:r>
    </w:p>
    <w:p w:rsidR="009E757B" w:rsidRPr="000B1705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B1705">
        <w:rPr>
          <w:rFonts w:ascii="Times New Roman" w:eastAsia="Times New Roman" w:hAnsi="Times New Roman" w:cs="Times New Roman"/>
          <w:b/>
          <w:sz w:val="24"/>
          <w:szCs w:val="24"/>
        </w:rPr>
        <w:t>Unidad 4:</w:t>
      </w:r>
      <w:r w:rsidRPr="000B1705">
        <w:rPr>
          <w:rFonts w:ascii="Times New Roman" w:eastAsia="Times New Roman" w:hAnsi="Times New Roman" w:cs="Times New Roman"/>
          <w:sz w:val="24"/>
          <w:szCs w:val="24"/>
        </w:rPr>
        <w:t xml:space="preserve"> La sociedad y el espacio geográfico argentino: Etapas del poblamiento y ocupación del territorio: Argentina Prehistórica e Indígena. Penetración española. Argentina Colonial. Población actual. Dinámica y estructura de la población: análisis a través de los censos. La dinámica interna de la población: tasas de natalidad, mortalidad general e infantil, otras tasas. Las migraciones internacionales: etapas. Impacto económico, social y cultural. Las migraciones fronterizas. La movilidad espacial interna de la población. </w:t>
      </w:r>
    </w:p>
    <w:p w:rsidR="009E757B" w:rsidRPr="000B1705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B1705">
        <w:rPr>
          <w:rFonts w:ascii="Times New Roman" w:eastAsia="Times New Roman" w:hAnsi="Times New Roman" w:cs="Times New Roman"/>
          <w:b/>
          <w:sz w:val="24"/>
          <w:szCs w:val="24"/>
        </w:rPr>
        <w:t>Unidad 5:</w:t>
      </w:r>
      <w:r w:rsidRPr="000B1705">
        <w:rPr>
          <w:rFonts w:ascii="Times New Roman" w:eastAsia="Times New Roman" w:hAnsi="Times New Roman" w:cs="Times New Roman"/>
          <w:sz w:val="24"/>
          <w:szCs w:val="24"/>
        </w:rPr>
        <w:t xml:space="preserve"> La producción agropecuaria argentina y sus circuitos de producción y comercialización más destacados. La producción agrícola: de cereales, de cultivos industriales (caña de azúcar), frutales y hortalizas, etc. Áreas de producción y exigencias ecológicas. La producción ganadera. Circuitos de producción y comercialización del ganado, carne leche, lana, etc. Distintos rubros de la producción animal, tipos de razas, organización. Distribución geográfica.</w:t>
      </w:r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Unidad 6: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Riquezas del Mar Argentino: recursos pesqueros, economía pesquera, infraestructura y producción, destino. La caza marítima y terrestre, problemas. Recursos forestales: estructura de la economía forestal y producción de los espacios forestales. Política forestal, conservación.</w:t>
      </w:r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Unidad 7: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los Espacios Mineros: sus recursos, estructura y valor de la producción de minerales. Producción de combustibles: cuencas petrolíferas, carboníferas. Otros minerales. Explotación y comercialización. Organización y circuitos económicos.</w:t>
      </w:r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Unidad 8: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espacios industriales. El proceso de industrialización en el país. Evolución y desarrollo industrial argentino. Localización y centralización industrial. Estructura de la economía industrial. Ramas y principales industrias. Agroindustrias. Industrias de bienes de consumo. La industria en los años noventa el impacto de las políticas neoliberales.</w:t>
      </w:r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Unidad 9: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Fuentes de energía, potencial energético y potencia instalada. Estructura de la producción y consumo de energía eléctrica: hidráulica, térmica y atómica, integración de los recursos energéticos del país.</w:t>
      </w:r>
    </w:p>
    <w:p w:rsidR="009E757B" w:rsidRDefault="009E757B" w:rsidP="009E75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Unidad 10:</w:t>
      </w: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Sistema de transportes y comunicaciones: infraestructura vial, ferroviaria, fluvial, marítima y aérea, circulación y comunicaciones. Organización y </w:t>
      </w: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funcionalidadde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 las redes y del tráfico de bienes y transporte de pasajeros. Telecomunicaciones, tecnología de la información y las comunicaciones.</w:t>
      </w:r>
    </w:p>
    <w:p w:rsidR="009E757B" w:rsidRDefault="009E757B" w:rsidP="009E757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0EF5D">
        <w:rPr>
          <w:rFonts w:ascii="Times New Roman" w:eastAsia="Times New Roman" w:hAnsi="Times New Roman" w:cs="Times New Roman"/>
          <w:b/>
          <w:sz w:val="24"/>
          <w:szCs w:val="24"/>
        </w:rPr>
        <w:t>BIBLIOGRAFÍA GENERAL</w:t>
      </w:r>
    </w:p>
    <w:p w:rsidR="009E757B" w:rsidRPr="00E77BD2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Bolsi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, A. y </w:t>
      </w: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Paolasso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>, P. (compiladores), “Geografía de la Pobreza en el Norte Grande Argentino”, publicado por el Programa de Naciones Unidas para el desarrollo (PNUD- Argentina), CONICET y UNT, San Miguel de Tucumán, 2009.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CARLEVARI y CARLEVARI, “La Argentina ‘98. Estructura Humana y Económica”. Macchi, Buenos Aires, 1999.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FERRER, A. “La Economía Argentina. Las Etapas de su Desarrollo y Problemas Actuales”. F: C: E. México- Buenos Aires, 1984.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FERRER, ALDO, “Hechos y Ficciones de la Globalización”. Fondo de la Cultura Económica 1997. 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Ferrer, Aldo. “La economía argentina. Desde sus orígenes hasta principios del siglo XXI”, Fondo de Cultura Económica, Buenos Aires, 2008.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Ferrer, A. y </w:t>
      </w: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Rougier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>, M., “La historia de Zárate-Brazo Largo. Las dos caras del Estado Argentino”, Fondo de Cultura Económica, Buenos Aires, Argentina, 2010.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GUREVICH, </w:t>
      </w:r>
      <w:proofErr w:type="spellStart"/>
      <w:proofErr w:type="gramStart"/>
      <w:r w:rsidRPr="3CAF030F">
        <w:rPr>
          <w:rFonts w:ascii="Times New Roman" w:eastAsia="Times New Roman" w:hAnsi="Times New Roman" w:cs="Times New Roman"/>
          <w:sz w:val="24"/>
          <w:szCs w:val="24"/>
        </w:rPr>
        <w:t>RAQUEL,et</w:t>
      </w:r>
      <w:proofErr w:type="spellEnd"/>
      <w:proofErr w:type="gramEnd"/>
      <w:r w:rsidRPr="3CAF030F">
        <w:rPr>
          <w:rFonts w:ascii="Times New Roman" w:eastAsia="Times New Roman" w:hAnsi="Times New Roman" w:cs="Times New Roman"/>
          <w:sz w:val="24"/>
          <w:szCs w:val="24"/>
        </w:rPr>
        <w:t xml:space="preserve">. Al: “Notas Sobre la Enseñanza de Una Geografía Renovada”. </w:t>
      </w: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Aique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>, Buenos Aires, 1997.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INSTITUTO NACIONAL DE ESTADÍSTICA Y CENSOS: “Censos Nacionales de Población y Vivienda”. Varios Años.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3CAF030F">
        <w:rPr>
          <w:rFonts w:ascii="Times New Roman" w:eastAsia="Times New Roman" w:hAnsi="Times New Roman" w:cs="Times New Roman"/>
          <w:sz w:val="24"/>
          <w:szCs w:val="24"/>
        </w:rPr>
        <w:t>Lescano</w:t>
      </w:r>
      <w:proofErr w:type="spellEnd"/>
      <w:r w:rsidRPr="3CAF030F">
        <w:rPr>
          <w:rFonts w:ascii="Times New Roman" w:eastAsia="Times New Roman" w:hAnsi="Times New Roman" w:cs="Times New Roman"/>
          <w:sz w:val="24"/>
          <w:szCs w:val="24"/>
        </w:rPr>
        <w:t>, Marcelo R. Comp. (2001): “LA ECONOMÍA ARGENTINA HOY, El Ateneo, Bs. As.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Lobato, M.Z. y Suriano, J., “Nueva Historia Argentina: Atlas Histórico de la Argentina”, Ed. Sudamericana S. A. Buenos Aires, Argentina, 2000.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3CAF030F">
        <w:rPr>
          <w:rFonts w:ascii="Times New Roman" w:eastAsia="Times New Roman" w:hAnsi="Times New Roman" w:cs="Times New Roman"/>
          <w:sz w:val="24"/>
          <w:szCs w:val="24"/>
        </w:rPr>
        <w:t>LLACH, J., “Otro Siglo, Otra Argentina (una estrategia para el desarrollo económico y social nacida de la convertibilidad y de su historia)”, Ariel, Argentina, 1997.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7560EF5D">
        <w:rPr>
          <w:sz w:val="24"/>
          <w:szCs w:val="24"/>
        </w:rPr>
        <w:t>MANZANAL, Mabel y ROFMAN, Alejandro. “Las economías regionales de la Argentina. Crisis y políticas de desarrollo”, Buenos Aires, CEAL/CEUR; 1989.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40DE61A">
        <w:rPr>
          <w:sz w:val="24"/>
          <w:szCs w:val="24"/>
        </w:rPr>
        <w:t>MINUJIN, A. Et. Al: “Cuesta abajo. Los nuevos pobres: efectos de la crisis en la Sociedad Argentina”. UNICEF/LOSADA. Argentina, 1997.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40DE61A">
        <w:rPr>
          <w:sz w:val="24"/>
          <w:szCs w:val="24"/>
        </w:rPr>
        <w:t>Naessens</w:t>
      </w:r>
      <w:proofErr w:type="spellEnd"/>
      <w:r w:rsidRPr="040DE61A">
        <w:rPr>
          <w:sz w:val="24"/>
          <w:szCs w:val="24"/>
        </w:rPr>
        <w:t xml:space="preserve">, Sergio. “La inmigración </w:t>
      </w:r>
      <w:proofErr w:type="gramStart"/>
      <w:r w:rsidRPr="040DE61A">
        <w:rPr>
          <w:sz w:val="24"/>
          <w:szCs w:val="24"/>
        </w:rPr>
        <w:t>Argentina</w:t>
      </w:r>
      <w:proofErr w:type="gramEnd"/>
      <w:r w:rsidRPr="040DE61A">
        <w:rPr>
          <w:sz w:val="24"/>
          <w:szCs w:val="24"/>
        </w:rPr>
        <w:t xml:space="preserve"> en el Siglo XX. Análisis de casos: japoneses, belgas y coreanos en Tucumán”, Facultad de Filosofía y Letras de la Universidad Nacional de Tucumán, 2004.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40DE61A">
        <w:rPr>
          <w:sz w:val="24"/>
          <w:szCs w:val="24"/>
        </w:rPr>
        <w:t>PALACIOS DE COSIANSI, L., CALVO, CLARA NAESSENS, S. “IMPORTANCIA DE LAS VÍAS DE COMUNICACIÓN DEL NOROESTE ARGENTINO EN EL ACTUAL PROCESO DE INTEGRACIÓN Y GLOBALIZACIÓN”, en Contribuciones Científicas GAEA, 59 Semana de Geografía, Buenos Aires, 1998.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40DE61A">
        <w:rPr>
          <w:sz w:val="24"/>
          <w:szCs w:val="24"/>
        </w:rPr>
        <w:t xml:space="preserve">PUCCI, Roberto, “La pobreza en el Noroeste Argentino en los años ochenta. Evolución de la población con NBI y algunas consideraciones sobre otras formas de pobreza”, en </w:t>
      </w:r>
      <w:r w:rsidRPr="040DE61A">
        <w:rPr>
          <w:sz w:val="24"/>
          <w:szCs w:val="24"/>
        </w:rPr>
        <w:lastRenderedPageBreak/>
        <w:t xml:space="preserve">“Problemas Poblacionales del Noroeste Argentino” IEG. </w:t>
      </w:r>
      <w:proofErr w:type="spellStart"/>
      <w:r w:rsidRPr="040DE61A">
        <w:rPr>
          <w:sz w:val="24"/>
          <w:szCs w:val="24"/>
        </w:rPr>
        <w:t>Fac</w:t>
      </w:r>
      <w:proofErr w:type="spellEnd"/>
      <w:r w:rsidRPr="040DE61A">
        <w:rPr>
          <w:sz w:val="24"/>
          <w:szCs w:val="24"/>
        </w:rPr>
        <w:t>. De Filosofía y Letras, UNT, 1997.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40DE61A">
        <w:rPr>
          <w:sz w:val="24"/>
          <w:szCs w:val="24"/>
        </w:rPr>
        <w:t>ROCCATAFLIATA, J. (Coord.): “La Argentina, Geografía General y los Marcos Regionales”. Grupo Editor Planeta. Buenos Aires. 1992.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t>ROCCATAFLIATA, J. (Coord.): “Geografía Económica Argentina”, El Ateneo. Bs. As, 1993.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</w:pPr>
      <w:r>
        <w:t xml:space="preserve">ROCCATAFLIATA, J. Alberto (Coord.), et-al, (editores), “Argentina, Una Visión actual y prospectiva desde la dimensión territorial”, </w:t>
      </w:r>
      <w:proofErr w:type="spellStart"/>
      <w:r>
        <w:t>Emecé</w:t>
      </w:r>
      <w:proofErr w:type="spellEnd"/>
      <w:r>
        <w:t xml:space="preserve"> Ed. S.A, Buenos Aires, Argentina, 2008.</w:t>
      </w:r>
    </w:p>
    <w:p w:rsidR="009E757B" w:rsidRDefault="009E757B" w:rsidP="009E757B">
      <w:pPr>
        <w:pStyle w:val="Prrafodelista"/>
        <w:numPr>
          <w:ilvl w:val="0"/>
          <w:numId w:val="1"/>
        </w:numPr>
        <w:jc w:val="both"/>
      </w:pPr>
      <w:r>
        <w:t xml:space="preserve">ROFMAN, A.  y ROMERO, L., “Sistema Socio-Económico y estructura regional en la Argentina”. </w:t>
      </w:r>
      <w:proofErr w:type="spellStart"/>
      <w:r>
        <w:t>Amorrortu</w:t>
      </w:r>
      <w:proofErr w:type="spellEnd"/>
      <w:r>
        <w:t xml:space="preserve"> Editores. Buenos Aires, 1997.</w:t>
      </w:r>
    </w:p>
    <w:p w:rsidR="009E757B" w:rsidRDefault="009E757B" w:rsidP="009E757B">
      <w:pPr>
        <w:jc w:val="both"/>
      </w:pPr>
      <w:bookmarkStart w:id="0" w:name="_GoBack"/>
      <w:bookmarkEnd w:id="0"/>
    </w:p>
    <w:p w:rsidR="009E757B" w:rsidRDefault="009E757B" w:rsidP="009E757B">
      <w:pPr>
        <w:jc w:val="both"/>
      </w:pPr>
      <w:r>
        <w:t xml:space="preserve">                                                                                                                            </w:t>
      </w:r>
      <w:r w:rsidRPr="040DE61A">
        <w:rPr>
          <w:b/>
          <w:bCs/>
        </w:rPr>
        <w:t xml:space="preserve">  Prof. CLARA LUCÍA CALVO</w:t>
      </w:r>
    </w:p>
    <w:p w:rsidR="003C498A" w:rsidRDefault="003C498A"/>
    <w:sectPr w:rsidR="003C498A">
      <w:headerReference w:type="default" r:id="rId5"/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AF030F" w:rsidTr="3CAF030F">
      <w:tc>
        <w:tcPr>
          <w:tcW w:w="3009" w:type="dxa"/>
        </w:tcPr>
        <w:p w:rsidR="3CAF030F" w:rsidRDefault="009E757B" w:rsidP="3CAF030F">
          <w:pPr>
            <w:pStyle w:val="Encabezado"/>
            <w:ind w:left="-115"/>
          </w:pPr>
        </w:p>
      </w:tc>
      <w:tc>
        <w:tcPr>
          <w:tcW w:w="3009" w:type="dxa"/>
        </w:tcPr>
        <w:p w:rsidR="3CAF030F" w:rsidRDefault="009E757B" w:rsidP="3CAF030F">
          <w:pPr>
            <w:pStyle w:val="Encabezado"/>
            <w:jc w:val="center"/>
          </w:pPr>
        </w:p>
      </w:tc>
      <w:tc>
        <w:tcPr>
          <w:tcW w:w="3009" w:type="dxa"/>
        </w:tcPr>
        <w:p w:rsidR="3CAF030F" w:rsidRDefault="009E757B" w:rsidP="3CAF030F">
          <w:pPr>
            <w:pStyle w:val="Encabezado"/>
            <w:ind w:right="-115"/>
            <w:jc w:val="right"/>
          </w:pPr>
        </w:p>
      </w:tc>
    </w:tr>
  </w:tbl>
  <w:p w:rsidR="3CAF030F" w:rsidRDefault="009E757B" w:rsidP="3CAF030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AF030F" w:rsidTr="3CAF030F">
      <w:tc>
        <w:tcPr>
          <w:tcW w:w="3009" w:type="dxa"/>
        </w:tcPr>
        <w:p w:rsidR="3CAF030F" w:rsidRDefault="009E757B" w:rsidP="3CAF030F">
          <w:pPr>
            <w:pStyle w:val="Encabezado"/>
            <w:ind w:left="-115"/>
          </w:pPr>
        </w:p>
      </w:tc>
      <w:tc>
        <w:tcPr>
          <w:tcW w:w="3009" w:type="dxa"/>
        </w:tcPr>
        <w:p w:rsidR="3CAF030F" w:rsidRDefault="009E757B" w:rsidP="3CAF030F">
          <w:pPr>
            <w:pStyle w:val="Encabezado"/>
            <w:jc w:val="center"/>
          </w:pPr>
        </w:p>
      </w:tc>
      <w:tc>
        <w:tcPr>
          <w:tcW w:w="3009" w:type="dxa"/>
        </w:tcPr>
        <w:p w:rsidR="3CAF030F" w:rsidRDefault="009E757B" w:rsidP="3CAF030F">
          <w:pPr>
            <w:pStyle w:val="Encabezado"/>
            <w:ind w:right="-115"/>
            <w:jc w:val="right"/>
          </w:pPr>
        </w:p>
      </w:tc>
    </w:tr>
  </w:tbl>
  <w:p w:rsidR="3CAF030F" w:rsidRDefault="009E757B" w:rsidP="3CAF03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603"/>
    <w:multiLevelType w:val="hybridMultilevel"/>
    <w:tmpl w:val="FFFFFFFF"/>
    <w:lvl w:ilvl="0" w:tplc="53869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4C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6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2D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C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8E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6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CB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F83"/>
    <w:multiLevelType w:val="hybridMultilevel"/>
    <w:tmpl w:val="FFFFFFFF"/>
    <w:lvl w:ilvl="0" w:tplc="19D8B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22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E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E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63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07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F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7B"/>
    <w:rsid w:val="003C498A"/>
    <w:rsid w:val="009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5A12"/>
  <w15:chartTrackingRefBased/>
  <w15:docId w15:val="{B0365A87-E7E4-4B89-A067-88F7C66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7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57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9E757B"/>
  </w:style>
  <w:style w:type="paragraph" w:styleId="Encabezado">
    <w:name w:val="header"/>
    <w:basedOn w:val="Normal"/>
    <w:link w:val="EncabezadoCar"/>
    <w:uiPriority w:val="99"/>
    <w:unhideWhenUsed/>
    <w:rsid w:val="009E75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1">
    <w:name w:val="Encabezado Car1"/>
    <w:basedOn w:val="Fuentedeprrafopredeter"/>
    <w:uiPriority w:val="99"/>
    <w:semiHidden/>
    <w:rsid w:val="009E757B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57B"/>
  </w:style>
  <w:style w:type="paragraph" w:styleId="Piedepgina">
    <w:name w:val="footer"/>
    <w:basedOn w:val="Normal"/>
    <w:link w:val="PiedepginaCar"/>
    <w:uiPriority w:val="99"/>
    <w:unhideWhenUsed/>
    <w:rsid w:val="009E75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1">
    <w:name w:val="Pie de página Car1"/>
    <w:basedOn w:val="Fuentedeprrafopredeter"/>
    <w:uiPriority w:val="99"/>
    <w:semiHidden/>
    <w:rsid w:val="009E75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2020-11-13T00:18:00Z</dcterms:created>
  <dcterms:modified xsi:type="dcterms:W3CDTF">2020-11-13T00:21:00Z</dcterms:modified>
</cp:coreProperties>
</file>