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5B" w:rsidRPr="00C9485B" w:rsidRDefault="00C9485B" w:rsidP="00C9485B">
      <w:pPr>
        <w:spacing w:line="240" w:lineRule="auto"/>
        <w:contextualSpacing/>
        <w:rPr>
          <w:lang w:val="es-AR"/>
        </w:rPr>
      </w:pPr>
      <w:r w:rsidRPr="00C9485B">
        <w:rPr>
          <w:lang w:val="es-AR"/>
        </w:rPr>
        <w:t>ESCUELA NORMAL SUPERIOR EN LENGUAS VIVAS J. B. ALBERDI                                                            AÑO LECTIVO: 2020</w:t>
      </w:r>
    </w:p>
    <w:p w:rsidR="00C9485B" w:rsidRPr="00C9485B" w:rsidRDefault="00C9485B" w:rsidP="00C9485B">
      <w:pPr>
        <w:spacing w:line="240" w:lineRule="auto"/>
        <w:contextualSpacing/>
        <w:rPr>
          <w:lang w:val="es-AR"/>
        </w:rPr>
      </w:pPr>
      <w:r w:rsidRPr="00C9485B">
        <w:rPr>
          <w:lang w:val="es-AR"/>
        </w:rPr>
        <w:t>PROFESORADO: Nivel Primario                                                             UNIDAD CURRICULAR: Didáctica de la Matemática I</w:t>
      </w:r>
    </w:p>
    <w:p w:rsidR="00C9485B" w:rsidRPr="00C9485B" w:rsidRDefault="00C9485B" w:rsidP="00C9485B">
      <w:pPr>
        <w:spacing w:line="240" w:lineRule="auto"/>
        <w:contextualSpacing/>
        <w:rPr>
          <w:lang w:val="es-AR"/>
        </w:rPr>
      </w:pPr>
      <w:r w:rsidRPr="00C9485B">
        <w:rPr>
          <w:lang w:val="es-AR"/>
        </w:rPr>
        <w:t>CURSO: 2° COMISION: 2°                                                                                                             PERÍODO DE CURSADO: ANUAL</w:t>
      </w:r>
    </w:p>
    <w:p w:rsidR="00C9485B" w:rsidRPr="00C9485B" w:rsidRDefault="00C9485B" w:rsidP="00C9485B">
      <w:pPr>
        <w:spacing w:line="240" w:lineRule="auto"/>
        <w:contextualSpacing/>
        <w:rPr>
          <w:lang w:val="es-AR"/>
        </w:rPr>
      </w:pPr>
      <w:r w:rsidRPr="00C9485B">
        <w:rPr>
          <w:lang w:val="es-AR"/>
        </w:rPr>
        <w:t xml:space="preserve">DOCENTE/S A CARGO: Aciar Ochoa, H.  Emylse.                                 CANTIDAD DE HORAS CÁTEDRAS SEMANALES: 4hs                                                           </w:t>
      </w:r>
    </w:p>
    <w:p w:rsidR="00C9485B" w:rsidRPr="00C9485B" w:rsidRDefault="00C9485B" w:rsidP="00C9485B">
      <w:pPr>
        <w:rPr>
          <w:lang w:val="es-AR"/>
        </w:rPr>
      </w:pPr>
    </w:p>
    <w:p w:rsidR="00C9485B" w:rsidRPr="00C9485B" w:rsidRDefault="00C9485B" w:rsidP="00C9485B">
      <w:pPr>
        <w:jc w:val="center"/>
        <w:rPr>
          <w:lang w:val="es-AR"/>
        </w:rPr>
      </w:pPr>
      <w:r w:rsidRPr="00C9485B">
        <w:rPr>
          <w:lang w:val="es-AR"/>
        </w:rPr>
        <w:t>PROGRAMA DE EXAMEN CONTENIDOS</w:t>
      </w:r>
    </w:p>
    <w:p w:rsidR="00353705" w:rsidRDefault="00353705" w:rsidP="00C9485B">
      <w:pPr>
        <w:rPr>
          <w:b/>
          <w:u w:val="single"/>
          <w:lang w:val="es-AR"/>
        </w:rPr>
      </w:pPr>
    </w:p>
    <w:p w:rsidR="00C9485B" w:rsidRPr="00C9485B" w:rsidRDefault="00C9485B" w:rsidP="00C9485B">
      <w:pPr>
        <w:rPr>
          <w:b/>
          <w:u w:val="single"/>
          <w:lang w:val="es-AR"/>
        </w:rPr>
      </w:pPr>
      <w:r w:rsidRPr="00C9485B">
        <w:rPr>
          <w:b/>
          <w:u w:val="single"/>
          <w:lang w:val="es-AR"/>
        </w:rPr>
        <w:t xml:space="preserve">EJE I Dimensiones didácticas en la formación de maestros: </w:t>
      </w:r>
    </w:p>
    <w:p w:rsidR="00C9485B" w:rsidRPr="00C9485B" w:rsidRDefault="00C9485B" w:rsidP="00C9485B">
      <w:pPr>
        <w:rPr>
          <w:lang w:val="es-AR"/>
        </w:rPr>
      </w:pPr>
      <w:r w:rsidRPr="00C9485B">
        <w:rPr>
          <w:lang w:val="es-AR"/>
        </w:rPr>
        <w:t xml:space="preserve"> N° 1:  Definiciones: Didáctica de la matemática. Situación didáctica. Tipos de situaciones didácticas: situaciones de acción, situaciones de formulación, situaciones de validación, situaciones de institucionalización. Definición de secuencia didáctica: elementos. Variable didáctica. Variable comando. Intervalos de valor. Relaciones con la programación-planificación y las secuencias didácticas. Decisiones didácticas del docente. Momentos de una clase. ¿Qué es importante para una propuesta de trabajo? (en relación al diagnóstico, c.c., variable comando y campo conceptual). </w:t>
      </w:r>
    </w:p>
    <w:p w:rsidR="00C9485B" w:rsidRPr="00C9485B" w:rsidRDefault="00C9485B" w:rsidP="00C9485B">
      <w:pPr>
        <w:rPr>
          <w:lang w:val="es-AR"/>
        </w:rPr>
      </w:pPr>
      <w:r w:rsidRPr="00C9485B">
        <w:rPr>
          <w:lang w:val="es-AR"/>
        </w:rPr>
        <w:t>N° 2: Teoría de los campos conceptuales de Gerard Vergnaud: noción de situación, noción de concepto. Hipótesis centrales. Concepto de campo conceptual, esquema, invariante operatorio. Relevancia didáctica de la TCC.  Papel que tiene la TCC en la programación áulica.</w:t>
      </w:r>
    </w:p>
    <w:p w:rsidR="00C9485B" w:rsidRPr="00C9485B" w:rsidRDefault="00C9485B" w:rsidP="00C9485B">
      <w:pPr>
        <w:rPr>
          <w:b/>
          <w:u w:val="single"/>
          <w:lang w:val="es-AR"/>
        </w:rPr>
      </w:pPr>
      <w:r w:rsidRPr="00C9485B">
        <w:rPr>
          <w:b/>
          <w:u w:val="single"/>
          <w:lang w:val="es-AR"/>
        </w:rPr>
        <w:t>EJE II Los Sistemas-Campos Numéricos:</w:t>
      </w:r>
    </w:p>
    <w:p w:rsidR="00C9485B" w:rsidRPr="00C9485B" w:rsidRDefault="00C9485B" w:rsidP="00C9485B">
      <w:pPr>
        <w:rPr>
          <w:lang w:val="es-AR"/>
        </w:rPr>
      </w:pPr>
      <w:r w:rsidRPr="00C9485B">
        <w:rPr>
          <w:lang w:val="es-AR"/>
        </w:rPr>
        <w:t>N° 3: Sistema decimal: convenciones y complejidades. Reglas y características de nuestro sistema de numeración. Sistema decimal correspondencias de ábacos en relación a órdenes y potencias sucesivas de base 10. Conceptos de cantidades continuas y discontinuas: campos numéricos que representan. (Naturales, Enteros, Racionales).  Cantidades intensivas y extensivas.</w:t>
      </w:r>
    </w:p>
    <w:p w:rsidR="00C9485B" w:rsidRPr="00C9485B" w:rsidRDefault="00C9485B" w:rsidP="00C9485B">
      <w:pPr>
        <w:rPr>
          <w:b/>
          <w:u w:val="single"/>
          <w:lang w:val="es-AR"/>
        </w:rPr>
      </w:pPr>
      <w:r w:rsidRPr="00C9485B">
        <w:rPr>
          <w:b/>
          <w:u w:val="single"/>
          <w:lang w:val="es-AR"/>
        </w:rPr>
        <w:t>EJE III Las operaciones y los campos numéricos:</w:t>
      </w:r>
    </w:p>
    <w:p w:rsidR="00C9485B" w:rsidRPr="00C9485B" w:rsidRDefault="00C9485B" w:rsidP="00C9485B">
      <w:pPr>
        <w:rPr>
          <w:lang w:val="es-AR"/>
        </w:rPr>
      </w:pPr>
      <w:r w:rsidRPr="00C9485B">
        <w:rPr>
          <w:lang w:val="es-AR"/>
        </w:rPr>
        <w:t xml:space="preserve">N°4: Números naturales-enteros positivos: estructuras aditivas y multiplicativas.  Cálculo relacional y cálculo aritmético. Desafíos didácticos.  Conceptos y elementos de: suma-adición, resta-sustracción-diferencia, multiplicación-producto y división. Clasificación de las estructuras aditivas y multiplicativas. Secuencias didácticas: estructuras según ciclo y grado. Proceso de conceptualización de las estructuras aditivas y multiplicativas: aspectos importantes para el maestro.  (Otras precisiones). Situaciones Problemáticas. </w:t>
      </w:r>
    </w:p>
    <w:p w:rsidR="00C9485B" w:rsidRDefault="00C9485B" w:rsidP="00C9485B">
      <w:pPr>
        <w:rPr>
          <w:lang w:val="es-AR"/>
        </w:rPr>
      </w:pPr>
      <w:r w:rsidRPr="00C9485B">
        <w:rPr>
          <w:lang w:val="es-AR"/>
        </w:rPr>
        <w:t xml:space="preserve">N° 5: Número Racional: Noción de Fracción: implicancias operacionales, entre las partes y el todo; en cuanto a la partición; en relación a la reunión de las partes; en relación inversa con la extensión continua o discontinua. Significados y subconceptos según contexto: </w:t>
      </w:r>
      <w:r w:rsidR="0070214B">
        <w:rPr>
          <w:lang w:val="es-AR"/>
        </w:rPr>
        <w:t>Medida-Parte-Todo-Cociente</w:t>
      </w:r>
      <w:r w:rsidRPr="00C9485B">
        <w:rPr>
          <w:lang w:val="es-AR"/>
        </w:rPr>
        <w:t xml:space="preserve">-Operador. Concepto de fracción. </w:t>
      </w:r>
      <w:r w:rsidR="0070214B" w:rsidRPr="00C9485B">
        <w:rPr>
          <w:lang w:val="es-AR"/>
        </w:rPr>
        <w:t xml:space="preserve">Obstáculos </w:t>
      </w:r>
      <w:r w:rsidR="0070214B">
        <w:rPr>
          <w:lang w:val="es-AR"/>
        </w:rPr>
        <w:t>e</w:t>
      </w:r>
      <w:r w:rsidR="0070214B" w:rsidRPr="00C9485B">
        <w:rPr>
          <w:lang w:val="es-AR"/>
        </w:rPr>
        <w:t>pistemológicos.</w:t>
      </w:r>
      <w:r w:rsidRPr="00C9485B">
        <w:rPr>
          <w:lang w:val="es-AR"/>
        </w:rPr>
        <w:t xml:space="preserve"> P</w:t>
      </w:r>
      <w:r w:rsidR="0070214B">
        <w:rPr>
          <w:lang w:val="es-AR"/>
        </w:rPr>
        <w:t>roducto</w:t>
      </w:r>
      <w:r w:rsidRPr="00C9485B">
        <w:rPr>
          <w:lang w:val="es-AR"/>
        </w:rPr>
        <w:t>: proceso didáctico. Resoluciones gráficas de productos:</w:t>
      </w:r>
      <w:r w:rsidR="0070214B">
        <w:rPr>
          <w:lang w:val="es-AR"/>
        </w:rPr>
        <w:t xml:space="preserve"> N x </w:t>
      </w:r>
      <w:r w:rsidR="0070214B">
        <w:rPr>
          <w:i/>
          <w:lang w:val="es-AR"/>
        </w:rPr>
        <w:t>f</w:t>
      </w:r>
      <w:r w:rsidR="0070214B">
        <w:rPr>
          <w:lang w:val="es-AR"/>
        </w:rPr>
        <w:t xml:space="preserve"> x </w:t>
      </w:r>
      <w:r w:rsidR="0070214B">
        <w:rPr>
          <w:i/>
          <w:lang w:val="es-AR"/>
        </w:rPr>
        <w:t>f</w:t>
      </w:r>
      <w:r w:rsidRPr="00C9485B">
        <w:rPr>
          <w:lang w:val="es-AR"/>
        </w:rPr>
        <w:t xml:space="preserve"> y N x </w:t>
      </w:r>
      <w:r w:rsidR="0070214B">
        <w:rPr>
          <w:i/>
          <w:lang w:val="es-AR"/>
        </w:rPr>
        <w:t>f</w:t>
      </w:r>
      <w:r w:rsidRPr="00C9485B">
        <w:rPr>
          <w:lang w:val="es-AR"/>
        </w:rPr>
        <w:t xml:space="preserve">. Situaciones Problemáticas. </w:t>
      </w:r>
    </w:p>
    <w:p w:rsidR="00353705" w:rsidRPr="00C9485B" w:rsidRDefault="00353705" w:rsidP="00353705">
      <w:pPr>
        <w:rPr>
          <w:b/>
          <w:u w:val="single"/>
          <w:lang w:val="es-AR"/>
        </w:rPr>
      </w:pPr>
      <w:r w:rsidRPr="00C9485B">
        <w:rPr>
          <w:b/>
          <w:u w:val="single"/>
          <w:lang w:val="es-AR"/>
        </w:rPr>
        <w:t>Eje IV Proporcionalidad y estructura multiplicativa de razón sin “proporción”</w:t>
      </w:r>
    </w:p>
    <w:p w:rsidR="00353705" w:rsidRPr="00C9485B" w:rsidRDefault="00353705" w:rsidP="00353705">
      <w:pPr>
        <w:rPr>
          <w:lang w:val="es-AR"/>
        </w:rPr>
      </w:pPr>
      <w:r>
        <w:rPr>
          <w:lang w:val="es-AR"/>
        </w:rPr>
        <w:t>N° 6</w:t>
      </w:r>
      <w:r w:rsidRPr="00C9485B">
        <w:rPr>
          <w:lang w:val="es-AR"/>
        </w:rPr>
        <w:t xml:space="preserve"> Teoría de la proporción: fundamentos. Proporcionalidad directa. Propiedades de las cantidades directamente proporcionales: isomorfismo. Problemas de proporcionalidad y problemas de multiplicar y dividir: núcleos conceptuales de encuentro (uno de los cuatro elementos “vale” 1). Análisis de las propiedades, cantidades y magnitudes. La gestión de la clase. Análisis de problemas y constantes. Situaciones Problemáticas. Secuencias didácticas.   </w:t>
      </w:r>
    </w:p>
    <w:p w:rsidR="00353705" w:rsidRDefault="00353705" w:rsidP="00C9485B">
      <w:pPr>
        <w:spacing w:line="240" w:lineRule="auto"/>
        <w:contextualSpacing/>
        <w:rPr>
          <w:lang w:val="es-AR"/>
        </w:rPr>
      </w:pPr>
    </w:p>
    <w:p w:rsidR="00353705" w:rsidRDefault="00353705" w:rsidP="00C9485B">
      <w:pPr>
        <w:spacing w:line="240" w:lineRule="auto"/>
        <w:contextualSpacing/>
        <w:rPr>
          <w:lang w:val="es-AR"/>
        </w:rPr>
      </w:pPr>
    </w:p>
    <w:p w:rsidR="00353705" w:rsidRDefault="00353705" w:rsidP="00C9485B">
      <w:pPr>
        <w:spacing w:line="240" w:lineRule="auto"/>
        <w:contextualSpacing/>
        <w:rPr>
          <w:lang w:val="es-AR"/>
        </w:rPr>
      </w:pPr>
    </w:p>
    <w:p w:rsidR="00353705" w:rsidRDefault="00353705" w:rsidP="00C9485B">
      <w:pPr>
        <w:spacing w:line="240" w:lineRule="auto"/>
        <w:contextualSpacing/>
        <w:rPr>
          <w:lang w:val="es-AR"/>
        </w:rPr>
      </w:pPr>
    </w:p>
    <w:p w:rsidR="00353705" w:rsidRDefault="00353705" w:rsidP="00C9485B">
      <w:pPr>
        <w:spacing w:line="240" w:lineRule="auto"/>
        <w:contextualSpacing/>
        <w:rPr>
          <w:lang w:val="es-AR"/>
        </w:rPr>
      </w:pPr>
    </w:p>
    <w:p w:rsidR="00C9485B" w:rsidRPr="00C9485B" w:rsidRDefault="00C9485B" w:rsidP="00C9485B">
      <w:pPr>
        <w:spacing w:line="240" w:lineRule="auto"/>
        <w:contextualSpacing/>
        <w:rPr>
          <w:lang w:val="es-AR"/>
        </w:rPr>
      </w:pPr>
      <w:r w:rsidRPr="00C9485B">
        <w:rPr>
          <w:lang w:val="es-AR"/>
        </w:rPr>
        <w:lastRenderedPageBreak/>
        <w:t>ESCUELA NORMAL SUPERIOR EN LENGUAS VIVAS J. B. ALBERDI                                                            AÑO LECTIVO: 2020</w:t>
      </w:r>
    </w:p>
    <w:p w:rsidR="00C9485B" w:rsidRPr="00C9485B" w:rsidRDefault="00C9485B" w:rsidP="00C9485B">
      <w:pPr>
        <w:spacing w:line="240" w:lineRule="auto"/>
        <w:contextualSpacing/>
        <w:rPr>
          <w:lang w:val="es-AR"/>
        </w:rPr>
      </w:pPr>
      <w:r w:rsidRPr="00C9485B">
        <w:rPr>
          <w:lang w:val="es-AR"/>
        </w:rPr>
        <w:t>PROFESORADO: Nivel Primario                                                             UNIDAD CURRICULAR: Didáctica de la Matemática I</w:t>
      </w:r>
    </w:p>
    <w:p w:rsidR="00C9485B" w:rsidRPr="00C9485B" w:rsidRDefault="00C9485B" w:rsidP="00C9485B">
      <w:pPr>
        <w:spacing w:line="240" w:lineRule="auto"/>
        <w:contextualSpacing/>
        <w:rPr>
          <w:lang w:val="es-AR"/>
        </w:rPr>
      </w:pPr>
      <w:r w:rsidRPr="00C9485B">
        <w:rPr>
          <w:lang w:val="es-AR"/>
        </w:rPr>
        <w:t>CURSO: 2° COMISION: 2°                                                                                                             PERÍODO DE CURSADO: ANUAL</w:t>
      </w:r>
    </w:p>
    <w:p w:rsidR="00C9485B" w:rsidRPr="00C9485B" w:rsidRDefault="00C9485B" w:rsidP="00C9485B">
      <w:pPr>
        <w:spacing w:line="240" w:lineRule="auto"/>
        <w:contextualSpacing/>
        <w:rPr>
          <w:lang w:val="es-AR"/>
        </w:rPr>
      </w:pPr>
      <w:r w:rsidRPr="00C9485B">
        <w:rPr>
          <w:lang w:val="es-AR"/>
        </w:rPr>
        <w:t xml:space="preserve">DOCENTE/S A CARGO: Aciar Ochoa, H.  Emylse.                                 CANTIDAD DE HORAS CÁTEDRAS SEMANALES: 4hs                                                           </w:t>
      </w:r>
    </w:p>
    <w:p w:rsidR="00C9485B" w:rsidRPr="00C9485B" w:rsidRDefault="00C9485B" w:rsidP="00C9485B">
      <w:pPr>
        <w:spacing w:line="240" w:lineRule="auto"/>
        <w:contextualSpacing/>
        <w:rPr>
          <w:lang w:val="es-AR"/>
        </w:rPr>
      </w:pPr>
    </w:p>
    <w:p w:rsidR="00C9485B" w:rsidRPr="00C9485B" w:rsidRDefault="00C9485B" w:rsidP="00C9485B">
      <w:pPr>
        <w:jc w:val="center"/>
        <w:rPr>
          <w:lang w:val="es-AR"/>
        </w:rPr>
      </w:pPr>
      <w:r w:rsidRPr="00C9485B">
        <w:rPr>
          <w:lang w:val="es-AR"/>
        </w:rPr>
        <w:t>PROGRAMA DE EXAMEN CONTENIDOS</w:t>
      </w:r>
    </w:p>
    <w:p w:rsidR="00C9485B" w:rsidRPr="00C9485B" w:rsidRDefault="00C9485B" w:rsidP="00C9485B">
      <w:pPr>
        <w:rPr>
          <w:b/>
          <w:u w:val="single"/>
          <w:lang w:val="es-AR"/>
        </w:rPr>
      </w:pPr>
      <w:bookmarkStart w:id="0" w:name="_GoBack"/>
      <w:bookmarkEnd w:id="0"/>
      <w:r w:rsidRPr="00C9485B">
        <w:rPr>
          <w:b/>
          <w:u w:val="single"/>
          <w:lang w:val="es-AR"/>
        </w:rPr>
        <w:t>Eje V. Diseños curriculares</w:t>
      </w:r>
    </w:p>
    <w:p w:rsidR="00C9485B" w:rsidRPr="00C9485B" w:rsidRDefault="0070214B" w:rsidP="00C9485B">
      <w:pPr>
        <w:rPr>
          <w:lang w:val="es-AR"/>
        </w:rPr>
      </w:pPr>
      <w:r>
        <w:rPr>
          <w:lang w:val="es-AR"/>
        </w:rPr>
        <w:t>N° 7</w:t>
      </w:r>
      <w:r w:rsidR="00C9485B" w:rsidRPr="00C9485B">
        <w:rPr>
          <w:lang w:val="es-AR"/>
        </w:rPr>
        <w:t>. Diseño curricular Jurisdiccional de nivel primario: análisis. fundamentación del área Matemática: Enseñar Matemática en el primer ciclo y en el segundo ciclo de la Educación Primaria. Cuadernos serie para el aula “Matemática”. Serie celeste. Análisis de secuencias didácticas. Páginas web relacionadas con la educación primaria.</w:t>
      </w:r>
    </w:p>
    <w:p w:rsidR="00C9485B" w:rsidRDefault="00C9485B" w:rsidP="00C9485B">
      <w:pPr>
        <w:jc w:val="center"/>
        <w:rPr>
          <w:lang w:val="es-AR"/>
        </w:rPr>
      </w:pPr>
    </w:p>
    <w:p w:rsidR="00C9485B" w:rsidRPr="00C9485B" w:rsidRDefault="00C9485B" w:rsidP="00C9485B">
      <w:pPr>
        <w:jc w:val="center"/>
        <w:rPr>
          <w:lang w:val="es-AR"/>
        </w:rPr>
      </w:pPr>
      <w:r w:rsidRPr="00C9485B">
        <w:rPr>
          <w:lang w:val="es-AR"/>
        </w:rPr>
        <w:t>BIBLIOGRAFÍA (DEL DOCENTE Y DEL ALUMNO)</w:t>
      </w:r>
    </w:p>
    <w:p w:rsidR="00C9485B" w:rsidRPr="00C9485B" w:rsidRDefault="00C9485B" w:rsidP="00C9485B">
      <w:pPr>
        <w:rPr>
          <w:lang w:val="es-AR"/>
        </w:rPr>
      </w:pPr>
    </w:p>
    <w:p w:rsidR="00C9485B" w:rsidRPr="00C9485B" w:rsidRDefault="00C9485B" w:rsidP="00C9485B">
      <w:pPr>
        <w:rPr>
          <w:lang w:val="es-AR"/>
        </w:rPr>
      </w:pPr>
      <w:r w:rsidRPr="00C9485B">
        <w:rPr>
          <w:lang w:val="es-AR"/>
        </w:rPr>
        <w:t>Diseño curricular jurisdiccional</w:t>
      </w:r>
    </w:p>
    <w:p w:rsidR="00C9485B" w:rsidRPr="00C9485B" w:rsidRDefault="00C9485B" w:rsidP="00C9485B">
      <w:pPr>
        <w:rPr>
          <w:lang w:val="es-AR"/>
        </w:rPr>
      </w:pPr>
      <w:r w:rsidRPr="00C9485B">
        <w:rPr>
          <w:lang w:val="es-AR"/>
        </w:rPr>
        <w:t>Rey, María Ester (2006), “Didáctica de la Matemática I y II”. Editorial: Estrada</w:t>
      </w:r>
    </w:p>
    <w:p w:rsidR="00C9485B" w:rsidRPr="00C9485B" w:rsidRDefault="00C9485B" w:rsidP="00C9485B">
      <w:pPr>
        <w:rPr>
          <w:lang w:val="es-AR"/>
        </w:rPr>
      </w:pPr>
      <w:r w:rsidRPr="00C9485B">
        <w:rPr>
          <w:lang w:val="es-AR"/>
        </w:rPr>
        <w:t>Itzcovich, Horacio (2009), “Matemática escolar, parte 1” PDF</w:t>
      </w:r>
    </w:p>
    <w:p w:rsidR="00C9485B" w:rsidRPr="00C9485B" w:rsidRDefault="00C9485B" w:rsidP="00C9485B">
      <w:pPr>
        <w:rPr>
          <w:lang w:val="es-AR"/>
        </w:rPr>
      </w:pPr>
      <w:r w:rsidRPr="00C9485B">
        <w:rPr>
          <w:lang w:val="es-AR"/>
        </w:rPr>
        <w:t>Ponce, Héctor (2008), “Enseñar y Aprender Matemática”. Editorial: Novedades Educativas</w:t>
      </w:r>
    </w:p>
    <w:p w:rsidR="00C9485B" w:rsidRPr="00C9485B" w:rsidRDefault="00C9485B" w:rsidP="00C9485B">
      <w:pPr>
        <w:rPr>
          <w:lang w:val="es-AR"/>
        </w:rPr>
      </w:pPr>
      <w:r w:rsidRPr="00C9485B">
        <w:rPr>
          <w:lang w:val="es-AR"/>
        </w:rPr>
        <w:t>Parra, Cecilia y Saiz, Irma (comps) (1994</w:t>
      </w:r>
      <w:r w:rsidRPr="00C9485B">
        <w:rPr>
          <w:lang w:val="es-AR"/>
        </w:rPr>
        <w:t>)</w:t>
      </w:r>
      <w:r>
        <w:rPr>
          <w:lang w:val="es-AR"/>
        </w:rPr>
        <w:t>” Didáctica</w:t>
      </w:r>
      <w:r w:rsidRPr="00C9485B">
        <w:rPr>
          <w:lang w:val="es-AR"/>
        </w:rPr>
        <w:t xml:space="preserve"> de matemáticas. Aportes y reflexiones</w:t>
      </w:r>
      <w:r>
        <w:rPr>
          <w:lang w:val="es-AR"/>
        </w:rPr>
        <w:t>”</w:t>
      </w:r>
      <w:r w:rsidRPr="00C9485B">
        <w:rPr>
          <w:lang w:val="es-AR"/>
        </w:rPr>
        <w:t>, Ed. Paidós. Buenos Aires.</w:t>
      </w:r>
    </w:p>
    <w:p w:rsidR="00C9485B" w:rsidRPr="00C9485B" w:rsidRDefault="00C9485B" w:rsidP="00C9485B">
      <w:pPr>
        <w:rPr>
          <w:lang w:val="es-AR"/>
        </w:rPr>
      </w:pPr>
      <w:r w:rsidRPr="00C9485B">
        <w:rPr>
          <w:lang w:val="es-AR"/>
        </w:rPr>
        <w:t>Brousseau, G (1994), “Los diferentes roles del maestro”, en Didáctica de la Matemática, Buenos Aires, Editorial Paidós</w:t>
      </w:r>
    </w:p>
    <w:p w:rsidR="00C9485B" w:rsidRPr="00C9485B" w:rsidRDefault="00C9485B" w:rsidP="00C9485B">
      <w:pPr>
        <w:rPr>
          <w:lang w:val="es-AR"/>
        </w:rPr>
      </w:pPr>
      <w:r w:rsidRPr="00C9485B">
        <w:rPr>
          <w:lang w:val="es-AR"/>
        </w:rPr>
        <w:t xml:space="preserve">Pena, Mónica (2003) “El Problema, Las estructuras aditivas y multiplicativas”. Editorial: Homo Sapiens </w:t>
      </w:r>
    </w:p>
    <w:p w:rsidR="00C9485B" w:rsidRPr="00C9485B" w:rsidRDefault="00C9485B" w:rsidP="00C9485B">
      <w:pPr>
        <w:rPr>
          <w:lang w:val="es-AR"/>
        </w:rPr>
      </w:pPr>
    </w:p>
    <w:p w:rsidR="00C9485B" w:rsidRPr="00C9485B" w:rsidRDefault="00C9485B" w:rsidP="00C9485B">
      <w:pPr>
        <w:rPr>
          <w:lang w:val="es-AR"/>
        </w:rPr>
      </w:pPr>
      <w:r w:rsidRPr="00C9485B">
        <w:rPr>
          <w:lang w:val="es-AR"/>
        </w:rPr>
        <w:t xml:space="preserve">Páginas web:  http://servicios.abc.gov.ar/lainstitucion/organismos/consejogeneral/disenioscurriculares/primaria/2018/dis-curricular-PBA-completo.pdf    </w:t>
      </w:r>
    </w:p>
    <w:p w:rsidR="00C9485B" w:rsidRPr="00C9485B" w:rsidRDefault="00C9485B" w:rsidP="00C9485B">
      <w:pPr>
        <w:rPr>
          <w:lang w:val="es-AR"/>
        </w:rPr>
      </w:pPr>
      <w:r w:rsidRPr="00C9485B">
        <w:rPr>
          <w:lang w:val="es-AR"/>
        </w:rPr>
        <w:t>http://bit.ly/2RCIROW   DISEÑO CURRICULAR JURISDICCIONAL TUCUMAN DE PRIMARIA</w:t>
      </w:r>
    </w:p>
    <w:p w:rsidR="00C9485B" w:rsidRPr="00C9485B" w:rsidRDefault="00C9485B" w:rsidP="00C9485B">
      <w:pPr>
        <w:rPr>
          <w:lang w:val="es-AR"/>
        </w:rPr>
      </w:pPr>
      <w:r w:rsidRPr="00C9485B">
        <w:rPr>
          <w:lang w:val="es-AR"/>
        </w:rPr>
        <w:t>https://www.pinterest.de/lilimore5311/juegos-didacticos-de-matematicas/</w:t>
      </w:r>
    </w:p>
    <w:p w:rsidR="00C9485B" w:rsidRPr="00C9485B" w:rsidRDefault="00C9485B" w:rsidP="00C9485B">
      <w:pPr>
        <w:rPr>
          <w:lang w:val="es-AR"/>
        </w:rPr>
      </w:pPr>
      <w:r w:rsidRPr="00C9485B">
        <w:rPr>
          <w:lang w:val="es-AR"/>
        </w:rPr>
        <w:t>https://www.pinterest.es/nolavarria44/juegos-de-matem%C3%A1ticas/</w:t>
      </w:r>
    </w:p>
    <w:p w:rsidR="00C9485B" w:rsidRPr="00C9485B" w:rsidRDefault="00C9485B" w:rsidP="00C9485B">
      <w:pPr>
        <w:rPr>
          <w:lang w:val="es-AR"/>
        </w:rPr>
      </w:pPr>
    </w:p>
    <w:p w:rsidR="00C9485B" w:rsidRPr="00C9485B" w:rsidRDefault="00C9485B" w:rsidP="00C9485B">
      <w:pPr>
        <w:rPr>
          <w:lang w:val="es-AR"/>
        </w:rPr>
      </w:pPr>
    </w:p>
    <w:sectPr w:rsidR="00C9485B" w:rsidRPr="00C9485B" w:rsidSect="00C9485B">
      <w:pgSz w:w="12240" w:h="15840"/>
      <w:pgMar w:top="709" w:right="333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5B"/>
    <w:rsid w:val="00353705"/>
    <w:rsid w:val="0070214B"/>
    <w:rsid w:val="0084352E"/>
    <w:rsid w:val="00C9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08DC"/>
  <w15:chartTrackingRefBased/>
  <w15:docId w15:val="{3EBD24F7-F9A1-489F-8F17-E0E74827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852</Words>
  <Characters>4689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hemyl</dc:creator>
  <cp:keywords/>
  <dc:description/>
  <cp:lastModifiedBy>hemyl</cp:lastModifiedBy>
  <cp:revision>2</cp:revision>
  <dcterms:created xsi:type="dcterms:W3CDTF">2020-11-17T01:46:00Z</dcterms:created>
  <dcterms:modified xsi:type="dcterms:W3CDTF">2020-11-17T02:09:00Z</dcterms:modified>
</cp:coreProperties>
</file>